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3402"/>
        <w:gridCol w:w="5670"/>
      </w:tblGrid>
      <w:tr w:rsidR="00B00BC1">
        <w:trPr>
          <w:trHeight w:val="130"/>
        </w:trPr>
        <w:tc>
          <w:tcPr>
            <w:tcW w:w="6912" w:type="dxa"/>
          </w:tcPr>
          <w:p w:rsidR="00B00BC1" w:rsidRDefault="00B00BC1" w:rsidP="009E4BFE">
            <w:pPr>
              <w:autoSpaceDE w:val="0"/>
              <w:autoSpaceDN w:val="0"/>
              <w:adjustRightInd w:val="0"/>
              <w:rPr>
                <w:b/>
                <w:bCs/>
                <w:color w:val="003883"/>
                <w:sz w:val="56"/>
                <w:szCs w:val="56"/>
                <w:lang w:val="en-US"/>
              </w:rPr>
            </w:pPr>
            <w:r>
              <w:rPr>
                <w:b/>
                <w:bCs/>
                <w:color w:val="003883"/>
                <w:sz w:val="56"/>
                <w:szCs w:val="56"/>
                <w:lang w:val="en-US"/>
              </w:rPr>
              <w:t>Vilnius (Lithuania)</w:t>
            </w:r>
          </w:p>
          <w:p w:rsidR="00B00BC1" w:rsidRDefault="00B00BC1" w:rsidP="009E4BFE">
            <w:pPr>
              <w:autoSpaceDE w:val="0"/>
              <w:autoSpaceDN w:val="0"/>
              <w:adjustRightInd w:val="0"/>
              <w:rPr>
                <w:rFonts w:ascii="Optima-Bold" w:hAnsi="Optima-Bold" w:cs="Optima-Bold"/>
                <w:b/>
                <w:bCs/>
                <w:color w:val="003883"/>
                <w:sz w:val="56"/>
                <w:szCs w:val="56"/>
                <w:lang w:val="en-US"/>
              </w:rPr>
            </w:pPr>
            <w:r>
              <w:rPr>
                <w:b/>
                <w:bCs/>
                <w:color w:val="003883"/>
                <w:sz w:val="56"/>
                <w:szCs w:val="56"/>
                <w:lang w:val="en-US"/>
              </w:rPr>
              <w:t>June 10th-13th 2013</w:t>
            </w:r>
          </w:p>
          <w:p w:rsidR="00B00BC1" w:rsidRDefault="00B00BC1" w:rsidP="006417A9">
            <w:pPr>
              <w:pStyle w:val="NormalWeb"/>
              <w:rPr>
                <w:lang w:val="it-IT"/>
              </w:rPr>
            </w:pPr>
            <w:r w:rsidRPr="007D11C4">
              <w:rPr>
                <w:rFonts w:ascii="Arial" w:hAnsi="Arial" w:cs="Arial"/>
                <w:noProof/>
                <w:sz w:val="18"/>
                <w:szCs w:val="18"/>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 : http://www.dsbw.ru/public/site/images/photo/gallery/excursion/1536.jpg" style="width:361.5pt;height:212.25pt;visibility:visible">
                  <v:imagedata r:id="rId4" o:title=""/>
                </v:shape>
              </w:pict>
            </w:r>
          </w:p>
          <w:p w:rsidR="00B00BC1" w:rsidRDefault="00B00BC1" w:rsidP="009E4BFE">
            <w:pPr>
              <w:autoSpaceDE w:val="0"/>
              <w:autoSpaceDN w:val="0"/>
              <w:adjustRightInd w:val="0"/>
              <w:rPr>
                <w:b/>
                <w:bCs/>
                <w:color w:val="CE071E"/>
                <w:sz w:val="32"/>
                <w:szCs w:val="32"/>
                <w:lang w:val="en-US"/>
              </w:rPr>
            </w:pPr>
            <w:r>
              <w:rPr>
                <w:b/>
                <w:bCs/>
                <w:color w:val="CE071E"/>
                <w:sz w:val="32"/>
                <w:szCs w:val="32"/>
                <w:lang w:val="en-US"/>
              </w:rPr>
              <w:t>16th conference of</w:t>
            </w:r>
          </w:p>
          <w:p w:rsidR="00B00BC1" w:rsidRDefault="00B00BC1" w:rsidP="009E4BFE">
            <w:pPr>
              <w:autoSpaceDE w:val="0"/>
              <w:autoSpaceDN w:val="0"/>
              <w:adjustRightInd w:val="0"/>
              <w:rPr>
                <w:b/>
                <w:bCs/>
                <w:color w:val="CE071E"/>
                <w:sz w:val="32"/>
                <w:szCs w:val="32"/>
                <w:lang w:val="en-US"/>
              </w:rPr>
            </w:pPr>
            <w:r>
              <w:rPr>
                <w:b/>
                <w:bCs/>
                <w:color w:val="CE071E"/>
                <w:sz w:val="32"/>
                <w:szCs w:val="32"/>
                <w:lang w:val="en-US"/>
              </w:rPr>
              <w:t>Bridging Eastern and Western</w:t>
            </w:r>
          </w:p>
          <w:p w:rsidR="00B00BC1" w:rsidRDefault="00B00BC1" w:rsidP="009E4BFE">
            <w:pPr>
              <w:autoSpaceDE w:val="0"/>
              <w:autoSpaceDN w:val="0"/>
              <w:adjustRightInd w:val="0"/>
              <w:rPr>
                <w:rFonts w:ascii="Optima-Bold" w:hAnsi="Optima-Bold" w:cs="Optima-Bold"/>
                <w:b/>
                <w:bCs/>
                <w:color w:val="CE071E"/>
                <w:sz w:val="32"/>
                <w:szCs w:val="32"/>
                <w:lang w:val="ru-RU"/>
              </w:rPr>
            </w:pPr>
            <w:r>
              <w:rPr>
                <w:b/>
                <w:bCs/>
                <w:color w:val="CE071E"/>
                <w:sz w:val="32"/>
                <w:szCs w:val="32"/>
                <w:lang w:val="en-US"/>
              </w:rPr>
              <w:t>Psychiatry</w:t>
            </w:r>
          </w:p>
          <w:p w:rsidR="00B00BC1" w:rsidRPr="008963E8" w:rsidRDefault="00B00BC1" w:rsidP="009E4BFE">
            <w:pPr>
              <w:autoSpaceDE w:val="0"/>
              <w:autoSpaceDN w:val="0"/>
              <w:adjustRightInd w:val="0"/>
              <w:rPr>
                <w:rFonts w:ascii="TimesNewRomanPS-BoldMT" w:hAnsi="TimesNewRomanPS-BoldMT" w:cs="TimesNewRomanPS-BoldMT"/>
                <w:b/>
                <w:bCs/>
                <w:color w:val="003883"/>
                <w:sz w:val="32"/>
                <w:szCs w:val="32"/>
                <w:lang w:val="ru-RU"/>
              </w:rPr>
            </w:pPr>
            <w:r>
              <w:rPr>
                <w:rFonts w:ascii="TimesNewRomanPS-BoldMT Cyr" w:hAnsi="TimesNewRomanPS-BoldMT Cyr" w:cs="TimesNewRomanPS-BoldMT Cyr"/>
                <w:b/>
                <w:bCs/>
                <w:color w:val="003883"/>
                <w:sz w:val="32"/>
                <w:szCs w:val="32"/>
                <w:lang w:val="ru-RU"/>
              </w:rPr>
              <w:t>Мост между Восточной</w:t>
            </w:r>
            <w:bookmarkStart w:id="0" w:name="_GoBack"/>
            <w:bookmarkEnd w:id="0"/>
          </w:p>
          <w:p w:rsidR="00B00BC1" w:rsidRPr="008963E8" w:rsidRDefault="00B00BC1" w:rsidP="009E4BFE">
            <w:pPr>
              <w:autoSpaceDE w:val="0"/>
              <w:autoSpaceDN w:val="0"/>
              <w:adjustRightInd w:val="0"/>
              <w:rPr>
                <w:rFonts w:ascii="TimesNewRomanPS-BoldMT" w:hAnsi="TimesNewRomanPS-BoldMT" w:cs="TimesNewRomanPS-BoldMT"/>
                <w:b/>
                <w:bCs/>
                <w:color w:val="003883"/>
                <w:sz w:val="32"/>
                <w:szCs w:val="32"/>
                <w:lang w:val="ru-RU"/>
              </w:rPr>
            </w:pPr>
            <w:r>
              <w:rPr>
                <w:rFonts w:ascii="TimesNewRomanPS-BoldMT Cyr" w:hAnsi="TimesNewRomanPS-BoldMT Cyr" w:cs="TimesNewRomanPS-BoldMT Cyr"/>
                <w:b/>
                <w:bCs/>
                <w:color w:val="003883"/>
                <w:sz w:val="32"/>
                <w:szCs w:val="32"/>
                <w:lang w:val="ru-RU"/>
              </w:rPr>
              <w:t>и Западной психиатрией</w:t>
            </w:r>
          </w:p>
          <w:p w:rsidR="00B00BC1" w:rsidRPr="008963E8" w:rsidRDefault="00B00BC1" w:rsidP="009E4BFE">
            <w:pPr>
              <w:autoSpaceDE w:val="0"/>
              <w:autoSpaceDN w:val="0"/>
              <w:adjustRightInd w:val="0"/>
              <w:rPr>
                <w:rFonts w:ascii="TimesNewRomanPS-BoldMT" w:hAnsi="TimesNewRomanPS-BoldMT" w:cs="TimesNewRomanPS-BoldMT"/>
                <w:b/>
                <w:bCs/>
                <w:color w:val="003883"/>
                <w:sz w:val="32"/>
                <w:szCs w:val="32"/>
                <w:lang w:val="ru-RU"/>
              </w:rPr>
            </w:pPr>
          </w:p>
          <w:p w:rsidR="00B00BC1" w:rsidRPr="008963E8" w:rsidRDefault="00B00BC1" w:rsidP="009E4BFE">
            <w:pPr>
              <w:autoSpaceDE w:val="0"/>
              <w:autoSpaceDN w:val="0"/>
              <w:adjustRightInd w:val="0"/>
              <w:rPr>
                <w:rFonts w:ascii="TimesNewRomanPS-BoldMT" w:hAnsi="TimesNewRomanPS-BoldMT" w:cs="TimesNewRomanPS-BoldMT"/>
                <w:b/>
                <w:bCs/>
                <w:color w:val="003883"/>
                <w:sz w:val="32"/>
                <w:szCs w:val="32"/>
                <w:lang w:val="ru-RU"/>
              </w:rPr>
            </w:pPr>
          </w:p>
          <w:p w:rsidR="00B00BC1" w:rsidRDefault="00B00BC1" w:rsidP="009E4BFE">
            <w:pPr>
              <w:autoSpaceDE w:val="0"/>
              <w:autoSpaceDN w:val="0"/>
              <w:adjustRightInd w:val="0"/>
              <w:rPr>
                <w:rFonts w:ascii="Optima-Bold" w:hAnsi="Optima-Bold" w:cs="Optima-Bold"/>
                <w:color w:val="000000"/>
                <w:sz w:val="20"/>
                <w:szCs w:val="20"/>
                <w:lang w:val="ru-RU"/>
              </w:rPr>
            </w:pPr>
          </w:p>
          <w:p w:rsidR="00B00BC1" w:rsidRDefault="00B00BC1" w:rsidP="009E4BFE">
            <w:pPr>
              <w:autoSpaceDE w:val="0"/>
              <w:autoSpaceDN w:val="0"/>
              <w:adjustRightInd w:val="0"/>
              <w:jc w:val="right"/>
              <w:rPr>
                <w:rFonts w:ascii="Optima-Bold" w:hAnsi="Optima-Bold" w:cs="Optima-Bold"/>
                <w:color w:val="000000"/>
                <w:sz w:val="20"/>
                <w:szCs w:val="20"/>
                <w:lang w:val="ru-RU"/>
              </w:rPr>
            </w:pPr>
          </w:p>
          <w:p w:rsidR="00B00BC1" w:rsidRDefault="00B00BC1" w:rsidP="009E4BFE">
            <w:pPr>
              <w:rPr>
                <w:lang w:val="ru-RU"/>
              </w:rPr>
            </w:pPr>
            <w:r>
              <w:rPr>
                <w:noProof/>
                <w:lang w:val="it-IT" w:eastAsia="it-IT"/>
              </w:rPr>
              <w:pict>
                <v:shape id="Рисунок 3" o:spid="_x0000_s1026" type="#_x0000_t75" style="position:absolute;margin-left:173.35pt;margin-top:-.35pt;width:152.25pt;height:83.25pt;z-index:251658240;visibility:visible">
                  <v:imagedata r:id="rId5" o:title=""/>
                  <w10:wrap type="square"/>
                </v:shape>
              </w:pict>
            </w:r>
          </w:p>
        </w:tc>
        <w:tc>
          <w:tcPr>
            <w:tcW w:w="3402" w:type="dxa"/>
          </w:tcPr>
          <w:p w:rsidR="00B00BC1" w:rsidRPr="005A0966" w:rsidRDefault="00B00BC1" w:rsidP="009E4BFE">
            <w:pPr>
              <w:autoSpaceDE w:val="0"/>
              <w:autoSpaceDN w:val="0"/>
              <w:adjustRightInd w:val="0"/>
              <w:rPr>
                <w:rFonts w:ascii="TimesNewRomanPS-BoldMT" w:hAnsi="TimesNewRomanPS-BoldMT" w:cs="TimesNewRomanPS-BoldMT"/>
                <w:b/>
                <w:bCs/>
                <w:sz w:val="20"/>
                <w:szCs w:val="20"/>
                <w:lang w:val="ru-RU"/>
              </w:rPr>
            </w:pPr>
            <w:r>
              <w:rPr>
                <w:rFonts w:ascii="TimesNewRomanPS-BoldMT" w:hAnsi="TimesNewRomanPS-BoldMT" w:cs="TimesNewRomanPS-BoldMT"/>
                <w:b/>
                <w:bCs/>
                <w:sz w:val="20"/>
                <w:szCs w:val="20"/>
                <w:lang w:val="en-US"/>
              </w:rPr>
              <w:t>BridgingEasternandWestern</w:t>
            </w:r>
          </w:p>
          <w:p w:rsidR="00B00BC1" w:rsidRPr="005A0966" w:rsidRDefault="00B00BC1" w:rsidP="009E4BFE">
            <w:pPr>
              <w:autoSpaceDE w:val="0"/>
              <w:autoSpaceDN w:val="0"/>
              <w:adjustRightInd w:val="0"/>
              <w:rPr>
                <w:rFonts w:ascii="TimesNewRomanPS-BoldMT" w:hAnsi="TimesNewRomanPS-BoldMT" w:cs="TimesNewRomanPS-BoldMT"/>
                <w:b/>
                <w:bCs/>
                <w:sz w:val="20"/>
                <w:szCs w:val="20"/>
                <w:lang w:val="ru-RU"/>
              </w:rPr>
            </w:pPr>
            <w:r>
              <w:rPr>
                <w:rFonts w:ascii="TimesNewRomanPS-BoldMT" w:hAnsi="TimesNewRomanPS-BoldMT" w:cs="TimesNewRomanPS-BoldMT"/>
                <w:b/>
                <w:bCs/>
                <w:sz w:val="20"/>
                <w:szCs w:val="20"/>
                <w:lang w:val="en-US"/>
              </w:rPr>
              <w:t>Psychiatry</w:t>
            </w:r>
          </w:p>
          <w:p w:rsidR="00B00BC1" w:rsidRPr="005A0966" w:rsidRDefault="00B00BC1" w:rsidP="009E4BFE">
            <w:pPr>
              <w:autoSpaceDE w:val="0"/>
              <w:autoSpaceDN w:val="0"/>
              <w:adjustRightInd w:val="0"/>
              <w:rPr>
                <w:rFonts w:ascii="TimesNewRomanPS-BoldMT" w:hAnsi="TimesNewRomanPS-BoldMT" w:cs="TimesNewRomanPS-BoldMT"/>
                <w:b/>
                <w:bCs/>
                <w:sz w:val="20"/>
                <w:szCs w:val="20"/>
                <w:lang w:val="ru-RU"/>
              </w:rPr>
            </w:pPr>
            <w:r>
              <w:rPr>
                <w:rFonts w:ascii="TimesNewRomanPS-BoldMT Cyr" w:hAnsi="TimesNewRomanPS-BoldMT Cyr" w:cs="TimesNewRomanPS-BoldMT Cyr"/>
                <w:b/>
                <w:bCs/>
                <w:sz w:val="20"/>
                <w:szCs w:val="20"/>
                <w:lang w:val="ru-RU"/>
              </w:rPr>
              <w:t>МостмеждуВосточной</w:t>
            </w:r>
          </w:p>
          <w:p w:rsidR="00B00BC1" w:rsidRPr="005A0966" w:rsidRDefault="00B00BC1" w:rsidP="009E4BFE">
            <w:pPr>
              <w:autoSpaceDE w:val="0"/>
              <w:autoSpaceDN w:val="0"/>
              <w:adjustRightInd w:val="0"/>
              <w:rPr>
                <w:rFonts w:ascii="TimesNewRomanPS-BoldMT" w:hAnsi="TimesNewRomanPS-BoldMT" w:cs="TimesNewRomanPS-BoldMT"/>
                <w:b/>
                <w:bCs/>
                <w:lang w:val="ru-RU"/>
              </w:rPr>
            </w:pPr>
            <w:r w:rsidRPr="005A0966">
              <w:rPr>
                <w:rFonts w:ascii="TimesNewRomanPS-BoldMT Cyr" w:hAnsi="TimesNewRomanPS-BoldMT Cyr" w:cs="TimesNewRomanPS-BoldMT Cyr"/>
                <w:b/>
                <w:bCs/>
                <w:sz w:val="20"/>
                <w:szCs w:val="20"/>
                <w:lang w:val="ru-RU"/>
              </w:rPr>
              <w:t>и Западной Психиатрией</w:t>
            </w:r>
          </w:p>
          <w:p w:rsidR="00B00BC1" w:rsidRDefault="00B00BC1" w:rsidP="009E4BFE">
            <w:pPr>
              <w:autoSpaceDE w:val="0"/>
              <w:autoSpaceDN w:val="0"/>
              <w:adjustRightInd w:val="0"/>
              <w:rPr>
                <w:rFonts w:ascii="TimesNewRomanPS-BoldMT" w:hAnsi="TimesNewRomanPS-BoldMT" w:cs="TimesNewRomanPS-BoldMT"/>
                <w:b/>
                <w:bCs/>
                <w:sz w:val="16"/>
                <w:szCs w:val="16"/>
                <w:lang w:val="en-US"/>
              </w:rPr>
            </w:pPr>
            <w:r w:rsidRPr="007D11C4">
              <w:rPr>
                <w:rFonts w:ascii="TimesNewRomanPS-BoldMT" w:hAnsi="TimesNewRomanPS-BoldMT" w:cs="TimesNewRomanPS-BoldMT"/>
                <w:b/>
                <w:bCs/>
                <w:noProof/>
                <w:lang w:val="it-IT" w:eastAsia="it-IT"/>
              </w:rPr>
              <w:pict>
                <v:shape id="Рисунок 1" o:spid="_x0000_i1026" type="#_x0000_t75" style="width:94.5pt;height:131.25pt;visibility:visible">
                  <v:imagedata r:id="rId6" o:title=""/>
                </v:shape>
              </w:pict>
            </w:r>
          </w:p>
          <w:p w:rsidR="00B00BC1" w:rsidRDefault="00B00BC1" w:rsidP="009E4BFE">
            <w:pPr>
              <w:autoSpaceDE w:val="0"/>
              <w:autoSpaceDN w:val="0"/>
              <w:adjustRightInd w:val="0"/>
              <w:rPr>
                <w:rFonts w:ascii="TimesNewRomanPS-BoldMT" w:hAnsi="TimesNewRomanPS-BoldMT" w:cs="TimesNewRomanPS-BoldMT"/>
                <w:b/>
                <w:bCs/>
                <w:sz w:val="18"/>
                <w:szCs w:val="18"/>
                <w:lang w:val="it-IT"/>
              </w:rPr>
            </w:pPr>
            <w:r>
              <w:rPr>
                <w:rFonts w:ascii="TimesNewRomanPS-BoldMT" w:hAnsi="TimesNewRomanPS-BoldMT" w:cs="TimesNewRomanPS-BoldMT"/>
                <w:b/>
                <w:bCs/>
                <w:sz w:val="18"/>
                <w:szCs w:val="18"/>
                <w:lang w:val="it-IT"/>
              </w:rPr>
              <w:t>Editors in Chief</w:t>
            </w:r>
          </w:p>
          <w:p w:rsidR="00B00BC1" w:rsidRDefault="00B00BC1" w:rsidP="009E4BFE">
            <w:pPr>
              <w:autoSpaceDE w:val="0"/>
              <w:autoSpaceDN w:val="0"/>
              <w:adjustRightInd w:val="0"/>
              <w:rPr>
                <w:rFonts w:ascii="TimesNewRomanPSMT" w:hAnsi="TimesNewRomanPSMT" w:cs="TimesNewRomanPSMT"/>
                <w:sz w:val="18"/>
                <w:szCs w:val="18"/>
                <w:lang w:val="it-IT"/>
              </w:rPr>
            </w:pPr>
            <w:r>
              <w:rPr>
                <w:rFonts w:ascii="TimesNewRomanPSMT" w:hAnsi="TimesNewRomanPSMT" w:cs="TimesNewRomanPSMT"/>
                <w:sz w:val="18"/>
                <w:szCs w:val="18"/>
                <w:lang w:val="it-IT"/>
              </w:rPr>
              <w:t>Mario Di Fiorino (Italy), Maria Luisa Figueira</w:t>
            </w:r>
          </w:p>
          <w:p w:rsidR="00B00BC1" w:rsidRPr="00103044" w:rsidRDefault="00B00BC1" w:rsidP="009E4BFE">
            <w:pPr>
              <w:autoSpaceDE w:val="0"/>
              <w:autoSpaceDN w:val="0"/>
              <w:adjustRightInd w:val="0"/>
              <w:rPr>
                <w:rFonts w:ascii="TimesNewRomanPSMT" w:hAnsi="TimesNewRomanPSMT" w:cs="TimesNewRomanPSMT"/>
                <w:sz w:val="18"/>
                <w:szCs w:val="18"/>
                <w:lang w:val="en-GB"/>
              </w:rPr>
            </w:pPr>
            <w:r w:rsidRPr="00103044">
              <w:rPr>
                <w:rFonts w:ascii="TimesNewRomanPSMT" w:hAnsi="TimesNewRomanPSMT" w:cs="TimesNewRomanPSMT"/>
                <w:sz w:val="18"/>
                <w:szCs w:val="18"/>
                <w:lang w:val="en-GB"/>
              </w:rPr>
              <w:t>(</w:t>
            </w:r>
            <w:smartTag w:uri="urn:schemas-microsoft-com:office:smarttags" w:element="country-region">
              <w:smartTag w:uri="urn:schemas-microsoft-com:office:smarttags" w:element="place">
                <w:r w:rsidRPr="00103044">
                  <w:rPr>
                    <w:rFonts w:ascii="TimesNewRomanPSMT" w:hAnsi="TimesNewRomanPSMT" w:cs="TimesNewRomanPSMT"/>
                    <w:sz w:val="18"/>
                    <w:szCs w:val="18"/>
                    <w:lang w:val="en-GB"/>
                  </w:rPr>
                  <w:t>Portugal</w:t>
                </w:r>
              </w:smartTag>
            </w:smartTag>
            <w:r w:rsidRPr="00103044">
              <w:rPr>
                <w:rFonts w:ascii="TimesNewRomanPSMT" w:hAnsi="TimesNewRomanPSMT" w:cs="TimesNewRomanPSMT"/>
                <w:sz w:val="18"/>
                <w:szCs w:val="18"/>
                <w:lang w:val="en-GB"/>
              </w:rPr>
              <w:t>)</w:t>
            </w:r>
          </w:p>
          <w:p w:rsidR="00B00BC1" w:rsidRPr="00103044" w:rsidRDefault="00B00BC1" w:rsidP="009E4BFE">
            <w:pPr>
              <w:autoSpaceDE w:val="0"/>
              <w:autoSpaceDN w:val="0"/>
              <w:adjustRightInd w:val="0"/>
              <w:rPr>
                <w:rFonts w:ascii="TimesNewRomanPS-BoldMT" w:hAnsi="TimesNewRomanPS-BoldMT" w:cs="TimesNewRomanPS-BoldMT"/>
                <w:b/>
                <w:bCs/>
                <w:sz w:val="18"/>
                <w:szCs w:val="18"/>
                <w:lang w:val="en-GB"/>
              </w:rPr>
            </w:pPr>
            <w:r w:rsidRPr="00103044">
              <w:rPr>
                <w:rFonts w:ascii="TimesNewRomanPS-BoldMT" w:hAnsi="TimesNewRomanPS-BoldMT" w:cs="TimesNewRomanPS-BoldMT"/>
                <w:b/>
                <w:bCs/>
                <w:sz w:val="18"/>
                <w:szCs w:val="18"/>
                <w:lang w:val="en-GB"/>
              </w:rPr>
              <w:t>Associate Editors</w:t>
            </w:r>
          </w:p>
          <w:p w:rsidR="00B00BC1" w:rsidRPr="00103044" w:rsidRDefault="00B00BC1" w:rsidP="009E4BFE">
            <w:pPr>
              <w:autoSpaceDE w:val="0"/>
              <w:autoSpaceDN w:val="0"/>
              <w:adjustRightInd w:val="0"/>
              <w:rPr>
                <w:rFonts w:ascii="TimesNewRomanPSMT" w:hAnsi="TimesNewRomanPSMT" w:cs="TimesNewRomanPSMT"/>
                <w:sz w:val="18"/>
                <w:szCs w:val="18"/>
                <w:lang w:val="en-GB"/>
              </w:rPr>
            </w:pPr>
            <w:r w:rsidRPr="00103044">
              <w:rPr>
                <w:rFonts w:ascii="TimesNewRomanPSMT" w:hAnsi="TimesNewRomanPSMT" w:cs="TimesNewRomanPSMT"/>
                <w:sz w:val="18"/>
                <w:szCs w:val="18"/>
                <w:lang w:val="en-GB"/>
              </w:rPr>
              <w:t>Angelo Cerù (</w:t>
            </w:r>
            <w:smartTag w:uri="urn:schemas-microsoft-com:office:smarttags" w:element="country-region">
              <w:r w:rsidRPr="00103044">
                <w:rPr>
                  <w:rFonts w:ascii="TimesNewRomanPSMT" w:hAnsi="TimesNewRomanPSMT" w:cs="TimesNewRomanPSMT"/>
                  <w:sz w:val="18"/>
                  <w:szCs w:val="18"/>
                  <w:lang w:val="en-GB"/>
                </w:rPr>
                <w:t>Italy</w:t>
              </w:r>
            </w:smartTag>
            <w:r w:rsidRPr="00103044">
              <w:rPr>
                <w:rFonts w:ascii="TimesNewRomanPSMT" w:hAnsi="TimesNewRomanPSMT" w:cs="TimesNewRomanPSMT"/>
                <w:sz w:val="18"/>
                <w:szCs w:val="18"/>
                <w:lang w:val="en-GB"/>
              </w:rPr>
              <w:t>), Oleg V. Lapshin (</w:t>
            </w:r>
            <w:smartTag w:uri="urn:schemas-microsoft-com:office:smarttags" w:element="country-region">
              <w:smartTag w:uri="urn:schemas-microsoft-com:office:smarttags" w:element="place">
                <w:r w:rsidRPr="00103044">
                  <w:rPr>
                    <w:rFonts w:ascii="TimesNewRomanPSMT" w:hAnsi="TimesNewRomanPSMT" w:cs="TimesNewRomanPSMT"/>
                    <w:sz w:val="18"/>
                    <w:szCs w:val="18"/>
                    <w:lang w:val="en-GB"/>
                  </w:rPr>
                  <w:t>Russia</w:t>
                </w:r>
              </w:smartTag>
            </w:smartTag>
            <w:r w:rsidRPr="00103044">
              <w:rPr>
                <w:rFonts w:ascii="TimesNewRomanPSMT" w:hAnsi="TimesNewRomanPSMT" w:cs="TimesNewRomanPSMT"/>
                <w:sz w:val="18"/>
                <w:szCs w:val="18"/>
                <w:lang w:val="en-GB"/>
              </w:rPr>
              <w:t>)</w:t>
            </w:r>
          </w:p>
          <w:p w:rsidR="00B00BC1" w:rsidRDefault="00B00BC1" w:rsidP="009E4BFE">
            <w:pPr>
              <w:autoSpaceDE w:val="0"/>
              <w:autoSpaceDN w:val="0"/>
              <w:adjustRightInd w:val="0"/>
              <w:rPr>
                <w:sz w:val="18"/>
                <w:szCs w:val="18"/>
                <w:lang w:val="en-US"/>
              </w:rPr>
            </w:pPr>
            <w:r>
              <w:rPr>
                <w:sz w:val="18"/>
                <w:szCs w:val="18"/>
                <w:lang w:val="en-US"/>
              </w:rPr>
              <w:t>The articles must be sent to the Editor in Chief,</w:t>
            </w:r>
          </w:p>
          <w:p w:rsidR="00B00BC1" w:rsidRDefault="00B00BC1" w:rsidP="009E4BFE">
            <w:pPr>
              <w:autoSpaceDE w:val="0"/>
              <w:autoSpaceDN w:val="0"/>
              <w:adjustRightInd w:val="0"/>
              <w:rPr>
                <w:sz w:val="18"/>
                <w:szCs w:val="18"/>
                <w:lang w:val="it-IT"/>
              </w:rPr>
            </w:pPr>
            <w:r>
              <w:rPr>
                <w:sz w:val="18"/>
                <w:szCs w:val="18"/>
                <w:lang w:val="it-IT"/>
              </w:rPr>
              <w:t>Mario Di Fiorino, M.D., via Montauti, 4 -</w:t>
            </w:r>
          </w:p>
          <w:p w:rsidR="00B00BC1" w:rsidRDefault="00B00BC1" w:rsidP="009E4BFE">
            <w:pPr>
              <w:autoSpaceDE w:val="0"/>
              <w:autoSpaceDN w:val="0"/>
              <w:adjustRightInd w:val="0"/>
              <w:rPr>
                <w:sz w:val="18"/>
                <w:szCs w:val="18"/>
                <w:lang w:val="en-US"/>
              </w:rPr>
            </w:pPr>
            <w:r>
              <w:rPr>
                <w:sz w:val="18"/>
                <w:szCs w:val="18"/>
                <w:lang w:val="en-US"/>
              </w:rPr>
              <w:t>I-55042 Forte deiMarmi (</w:t>
            </w:r>
            <w:smartTag w:uri="urn:schemas-microsoft-com:office:smarttags" w:element="place">
              <w:smartTag w:uri="urn:schemas-microsoft-com:office:smarttags" w:element="country-region">
                <w:r>
                  <w:rPr>
                    <w:sz w:val="18"/>
                    <w:szCs w:val="18"/>
                    <w:lang w:val="en-US"/>
                  </w:rPr>
                  <w:t>Italy</w:t>
                </w:r>
              </w:smartTag>
            </w:smartTag>
            <w:r>
              <w:rPr>
                <w:sz w:val="18"/>
                <w:szCs w:val="18"/>
                <w:lang w:val="en-US"/>
              </w:rPr>
              <w:t>), by mail and/or</w:t>
            </w:r>
          </w:p>
          <w:p w:rsidR="00B00BC1" w:rsidRDefault="00B00BC1" w:rsidP="009E4BFE">
            <w:pPr>
              <w:autoSpaceDE w:val="0"/>
              <w:autoSpaceDN w:val="0"/>
              <w:adjustRightInd w:val="0"/>
              <w:rPr>
                <w:sz w:val="18"/>
                <w:szCs w:val="18"/>
                <w:lang w:val="en-US"/>
              </w:rPr>
            </w:pPr>
            <w:r>
              <w:rPr>
                <w:sz w:val="18"/>
                <w:szCs w:val="18"/>
                <w:lang w:val="en-US"/>
              </w:rPr>
              <w:t>to m.difiorino@usl12.toscana.it.</w:t>
            </w:r>
          </w:p>
          <w:p w:rsidR="00B00BC1" w:rsidRPr="00103044" w:rsidRDefault="00B00BC1" w:rsidP="009E4BFE">
            <w:pPr>
              <w:autoSpaceDE w:val="0"/>
              <w:autoSpaceDN w:val="0"/>
              <w:adjustRightInd w:val="0"/>
              <w:rPr>
                <w:sz w:val="18"/>
                <w:szCs w:val="18"/>
                <w:lang w:val="en-GB"/>
              </w:rPr>
            </w:pPr>
            <w:r w:rsidRPr="00103044">
              <w:rPr>
                <w:sz w:val="18"/>
                <w:szCs w:val="18"/>
                <w:lang w:val="en-GB"/>
              </w:rPr>
              <w:t>The publisher is TeseoricercheEditore, Via</w:t>
            </w:r>
          </w:p>
          <w:p w:rsidR="00B00BC1" w:rsidRDefault="00B00BC1" w:rsidP="009E4BFE">
            <w:pPr>
              <w:autoSpaceDE w:val="0"/>
              <w:autoSpaceDN w:val="0"/>
              <w:adjustRightInd w:val="0"/>
              <w:rPr>
                <w:sz w:val="18"/>
                <w:szCs w:val="18"/>
                <w:lang w:val="it-IT"/>
              </w:rPr>
            </w:pPr>
            <w:r>
              <w:rPr>
                <w:sz w:val="18"/>
                <w:szCs w:val="18"/>
                <w:lang w:val="it-IT"/>
              </w:rPr>
              <w:t>Cardinale Maffi, 36 - 56127, Pisa, Italy-</w:t>
            </w:r>
          </w:p>
          <w:p w:rsidR="00B00BC1" w:rsidRDefault="00B00BC1" w:rsidP="009E4BFE">
            <w:pPr>
              <w:autoSpaceDE w:val="0"/>
              <w:autoSpaceDN w:val="0"/>
              <w:adjustRightInd w:val="0"/>
              <w:rPr>
                <w:sz w:val="18"/>
                <w:szCs w:val="18"/>
                <w:lang w:val="it-IT"/>
              </w:rPr>
            </w:pPr>
            <w:r>
              <w:rPr>
                <w:sz w:val="18"/>
                <w:szCs w:val="18"/>
                <w:lang w:val="it-IT"/>
              </w:rPr>
              <w:t>E-mail teseo@teseoricerche.it</w:t>
            </w:r>
          </w:p>
          <w:p w:rsidR="00B00BC1" w:rsidRDefault="00B00BC1" w:rsidP="009E4BFE">
            <w:pPr>
              <w:autoSpaceDE w:val="0"/>
              <w:autoSpaceDN w:val="0"/>
              <w:adjustRightInd w:val="0"/>
              <w:rPr>
                <w:rFonts w:ascii="TimesNewRomanPS-BoldMT" w:hAnsi="TimesNewRomanPS-BoldMT" w:cs="TimesNewRomanPS-BoldMT"/>
                <w:b/>
                <w:bCs/>
                <w:sz w:val="20"/>
                <w:szCs w:val="20"/>
                <w:lang w:val="en-US"/>
              </w:rPr>
            </w:pPr>
            <w:r>
              <w:rPr>
                <w:rFonts w:ascii="TimesNewRomanPS-BoldMT" w:hAnsi="TimesNewRomanPS-BoldMT" w:cs="TimesNewRomanPS-BoldMT"/>
                <w:b/>
                <w:bCs/>
                <w:sz w:val="20"/>
                <w:szCs w:val="20"/>
                <w:lang w:val="en-US"/>
              </w:rPr>
              <w:t>Language of the conference</w:t>
            </w:r>
          </w:p>
          <w:p w:rsidR="00B00BC1" w:rsidRDefault="00B00BC1" w:rsidP="009E4BFE">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Lithuanian is the official language in Lithuania. English is the official language for the sessions of Bridging Vilnius conference.</w:t>
            </w:r>
          </w:p>
          <w:p w:rsidR="00B00BC1" w:rsidRDefault="00B00BC1" w:rsidP="009E4BFE">
            <w:pPr>
              <w:autoSpaceDE w:val="0"/>
              <w:autoSpaceDN w:val="0"/>
              <w:adjustRightInd w:val="0"/>
              <w:rPr>
                <w:rFonts w:ascii="TimesNewRomanPS-BoldMT" w:hAnsi="TimesNewRomanPS-BoldMT" w:cs="TimesNewRomanPS-BoldMT"/>
                <w:b/>
                <w:bCs/>
                <w:sz w:val="20"/>
                <w:szCs w:val="20"/>
                <w:lang w:val="en-US"/>
              </w:rPr>
            </w:pPr>
            <w:r>
              <w:rPr>
                <w:rFonts w:ascii="TimesNewRomanPS-BoldMT" w:hAnsi="TimesNewRomanPS-BoldMT" w:cs="TimesNewRomanPS-BoldMT"/>
                <w:b/>
                <w:bCs/>
                <w:sz w:val="20"/>
                <w:szCs w:val="20"/>
                <w:lang w:val="en-US"/>
              </w:rPr>
              <w:t>Invitation Letters</w:t>
            </w:r>
          </w:p>
          <w:p w:rsidR="00B00BC1" w:rsidRDefault="00B00BC1" w:rsidP="009E4BFE">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If requested by participants Bridging Eastern and Western Psychiatry will send official invitation letters. Such solicited invitation will not offer any payment of expenses, such as fees, travel or hotel accommodation.</w:t>
            </w:r>
          </w:p>
          <w:p w:rsidR="00B00BC1" w:rsidRDefault="00B00BC1" w:rsidP="009E4BFE">
            <w:pPr>
              <w:autoSpaceDE w:val="0"/>
              <w:autoSpaceDN w:val="0"/>
              <w:adjustRightInd w:val="0"/>
              <w:rPr>
                <w:rFonts w:ascii="TimesNewRomanPS-BoldMT" w:hAnsi="TimesNewRomanPS-BoldMT" w:cs="TimesNewRomanPS-BoldMT"/>
                <w:b/>
                <w:bCs/>
                <w:sz w:val="20"/>
                <w:szCs w:val="20"/>
                <w:lang w:val="en-US"/>
              </w:rPr>
            </w:pPr>
            <w:r>
              <w:rPr>
                <w:rFonts w:ascii="TimesNewRomanPS-BoldMT" w:hAnsi="TimesNewRomanPS-BoldMT" w:cs="TimesNewRomanPS-BoldMT"/>
                <w:b/>
                <w:bCs/>
                <w:sz w:val="20"/>
                <w:szCs w:val="20"/>
                <w:lang w:val="en-US"/>
              </w:rPr>
              <w:t>Certificate of Attendance</w:t>
            </w:r>
          </w:p>
          <w:p w:rsidR="00B00BC1" w:rsidRDefault="00B00BC1" w:rsidP="009E4BFE">
            <w:pPr>
              <w:autoSpaceDE w:val="0"/>
              <w:autoSpaceDN w:val="0"/>
              <w:adjustRightInd w:val="0"/>
              <w:rPr>
                <w:rFonts w:ascii="TimesNewRomanPS-BoldMT" w:hAnsi="TimesNewRomanPS-BoldMT" w:cs="TimesNewRomanPS-BoldMT"/>
                <w:sz w:val="20"/>
                <w:szCs w:val="20"/>
                <w:lang w:val="en-US"/>
              </w:rPr>
            </w:pPr>
            <w:r>
              <w:rPr>
                <w:rFonts w:ascii="TimesNewRomanPSMT" w:hAnsi="TimesNewRomanPSMT" w:cs="TimesNewRomanPSMT"/>
                <w:sz w:val="20"/>
                <w:szCs w:val="20"/>
                <w:lang w:val="en-US"/>
              </w:rPr>
              <w:t xml:space="preserve">Certificates of Attendance will be issued on request at </w:t>
            </w:r>
            <w:r w:rsidRPr="003E0F6E">
              <w:rPr>
                <w:rFonts w:ascii="TimesNewRomanPSMT" w:hAnsi="TimesNewRomanPSMT" w:cs="TimesNewRomanPSMT"/>
                <w:sz w:val="20"/>
                <w:szCs w:val="20"/>
                <w:lang w:val="en-US"/>
              </w:rPr>
              <w:t>the Secretariat Desk</w:t>
            </w:r>
            <w:r>
              <w:rPr>
                <w:rFonts w:ascii="TimesNewRomanPSMT" w:hAnsi="TimesNewRomanPSMT" w:cs="TimesNewRomanPSMT"/>
                <w:sz w:val="20"/>
                <w:szCs w:val="20"/>
                <w:lang w:val="en-US"/>
              </w:rPr>
              <w:t xml:space="preserve"> to all registered participants at the end of the conference.</w:t>
            </w:r>
          </w:p>
          <w:p w:rsidR="00B00BC1" w:rsidRDefault="00B00BC1" w:rsidP="009E4BFE">
            <w:pPr>
              <w:rPr>
                <w:lang w:val="en-US"/>
              </w:rPr>
            </w:pPr>
          </w:p>
        </w:tc>
        <w:tc>
          <w:tcPr>
            <w:tcW w:w="5670" w:type="dxa"/>
          </w:tcPr>
          <w:p w:rsidR="00B00BC1" w:rsidRDefault="00B00BC1" w:rsidP="009E4BFE">
            <w:pPr>
              <w:autoSpaceDE w:val="0"/>
              <w:autoSpaceDN w:val="0"/>
              <w:adjustRightInd w:val="0"/>
              <w:rPr>
                <w:rFonts w:ascii="TimesNewRomanPS-BoldMT" w:hAnsi="TimesNewRomanPS-BoldMT" w:cs="TimesNewRomanPS-BoldMT"/>
                <w:b/>
                <w:bCs/>
                <w:sz w:val="20"/>
                <w:szCs w:val="20"/>
                <w:lang w:val="en-US"/>
              </w:rPr>
            </w:pPr>
            <w:r>
              <w:rPr>
                <w:rFonts w:ascii="TimesNewRomanPS-BoldMT" w:hAnsi="TimesNewRomanPS-BoldMT" w:cs="TimesNewRomanPS-BoldMT"/>
                <w:b/>
                <w:bCs/>
                <w:sz w:val="20"/>
                <w:szCs w:val="20"/>
                <w:lang w:val="en-US"/>
              </w:rPr>
              <w:t>Poster exhibition</w:t>
            </w:r>
          </w:p>
          <w:p w:rsidR="00B00BC1" w:rsidRPr="003E0F6E" w:rsidRDefault="00B00BC1" w:rsidP="009E4BFE">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Authors are invited to present their new research finding as posters. Each day, there will be one session for </w:t>
            </w:r>
            <w:r w:rsidRPr="003E0F6E">
              <w:rPr>
                <w:rFonts w:ascii="TimesNewRomanPSMT" w:hAnsi="TimesNewRomanPSMT" w:cs="TimesNewRomanPSMT"/>
                <w:sz w:val="20"/>
                <w:szCs w:val="20"/>
                <w:lang w:val="en-US"/>
              </w:rPr>
              <w:t>viewing and discussing with the Authors.</w:t>
            </w:r>
          </w:p>
          <w:p w:rsidR="00B00BC1" w:rsidRDefault="00B00BC1" w:rsidP="009E4BFE">
            <w:pPr>
              <w:autoSpaceDE w:val="0"/>
              <w:autoSpaceDN w:val="0"/>
              <w:adjustRightInd w:val="0"/>
              <w:rPr>
                <w:rFonts w:ascii="TimesNewRomanPSMT" w:hAnsi="TimesNewRomanPSMT" w:cs="TimesNewRomanPSMT"/>
                <w:sz w:val="20"/>
                <w:szCs w:val="20"/>
                <w:lang w:val="en-US"/>
              </w:rPr>
            </w:pPr>
            <w:r w:rsidRPr="003E0F6E">
              <w:rPr>
                <w:rFonts w:ascii="TimesNewRomanPSMT" w:hAnsi="TimesNewRomanPSMT" w:cs="TimesNewRomanPSMT"/>
                <w:sz w:val="20"/>
                <w:szCs w:val="20"/>
                <w:lang w:val="en-US"/>
              </w:rPr>
              <w:t>Posters presenting Authors must be registered at the congress. Posters size: cm 150 height, cm. 90 base.</w:t>
            </w:r>
          </w:p>
          <w:p w:rsidR="00B00BC1" w:rsidRDefault="00B00BC1" w:rsidP="009E4BFE">
            <w:pPr>
              <w:autoSpaceDE w:val="0"/>
              <w:autoSpaceDN w:val="0"/>
              <w:adjustRightInd w:val="0"/>
              <w:rPr>
                <w:rFonts w:ascii="TimesNewRomanPS-BoldMT" w:hAnsi="TimesNewRomanPS-BoldMT" w:cs="TimesNewRomanPS-BoldMT"/>
                <w:b/>
                <w:bCs/>
                <w:sz w:val="20"/>
                <w:szCs w:val="20"/>
                <w:lang w:val="en-US"/>
              </w:rPr>
            </w:pPr>
          </w:p>
          <w:p w:rsidR="00B00BC1" w:rsidRDefault="00B00BC1" w:rsidP="009E4BFE">
            <w:pPr>
              <w:autoSpaceDE w:val="0"/>
              <w:autoSpaceDN w:val="0"/>
              <w:adjustRightInd w:val="0"/>
              <w:rPr>
                <w:rFonts w:ascii="TimesNewRomanPS-BoldMT" w:hAnsi="TimesNewRomanPS-BoldMT" w:cs="TimesNewRomanPS-BoldMT"/>
                <w:b/>
                <w:bCs/>
                <w:sz w:val="20"/>
                <w:szCs w:val="20"/>
                <w:lang w:val="en-US"/>
              </w:rPr>
            </w:pPr>
            <w:r>
              <w:rPr>
                <w:rFonts w:ascii="TimesNewRomanPS-BoldMT" w:hAnsi="TimesNewRomanPS-BoldMT" w:cs="TimesNewRomanPS-BoldMT"/>
                <w:b/>
                <w:bCs/>
                <w:sz w:val="20"/>
                <w:szCs w:val="20"/>
                <w:lang w:val="en-US"/>
              </w:rPr>
              <w:t>Slide Projection</w:t>
            </w:r>
          </w:p>
          <w:p w:rsidR="00B00BC1" w:rsidRDefault="00B00BC1" w:rsidP="009E4BFE">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The Halls are provided with Power point projection equipment. Please contact the technician at least 30 minutes before the beginning of the session.</w:t>
            </w:r>
          </w:p>
          <w:p w:rsidR="00B00BC1" w:rsidRDefault="00B00BC1" w:rsidP="009E4BFE">
            <w:pPr>
              <w:autoSpaceDE w:val="0"/>
              <w:autoSpaceDN w:val="0"/>
              <w:adjustRightInd w:val="0"/>
              <w:rPr>
                <w:rFonts w:ascii="TimesNewRomanPS-BoldMT" w:hAnsi="TimesNewRomanPS-BoldMT" w:cs="TimesNewRomanPS-BoldMT"/>
                <w:b/>
                <w:bCs/>
                <w:sz w:val="20"/>
                <w:szCs w:val="20"/>
                <w:lang w:val="en-US"/>
              </w:rPr>
            </w:pPr>
          </w:p>
          <w:p w:rsidR="00B00BC1" w:rsidRDefault="00B00BC1" w:rsidP="009E4BFE">
            <w:pPr>
              <w:autoSpaceDE w:val="0"/>
              <w:autoSpaceDN w:val="0"/>
              <w:adjustRightInd w:val="0"/>
              <w:rPr>
                <w:rFonts w:ascii="TimesNewRomanPS-BoldMT" w:hAnsi="TimesNewRomanPS-BoldMT" w:cs="TimesNewRomanPS-BoldMT"/>
                <w:b/>
                <w:bCs/>
                <w:sz w:val="20"/>
                <w:szCs w:val="20"/>
                <w:lang w:val="en-US"/>
              </w:rPr>
            </w:pPr>
            <w:r>
              <w:rPr>
                <w:rFonts w:ascii="TimesNewRomanPS-BoldMT" w:hAnsi="TimesNewRomanPS-BoldMT" w:cs="TimesNewRomanPS-BoldMT"/>
                <w:b/>
                <w:bCs/>
                <w:sz w:val="20"/>
                <w:szCs w:val="20"/>
                <w:lang w:val="en-US"/>
              </w:rPr>
              <w:t>Registration fees:</w:t>
            </w:r>
          </w:p>
          <w:p w:rsidR="00B00BC1" w:rsidRDefault="00B00BC1" w:rsidP="009E4BFE">
            <w:pPr>
              <w:autoSpaceDE w:val="0"/>
              <w:autoSpaceDN w:val="0"/>
              <w:adjustRightInd w:val="0"/>
              <w:rPr>
                <w:rFonts w:ascii="TimesNewRomanPS-BoldMT" w:hAnsi="TimesNewRomanPS-BoldMT" w:cs="TimesNewRomanPS-BoldMT"/>
                <w:b/>
                <w:bCs/>
                <w:sz w:val="20"/>
                <w:szCs w:val="20"/>
                <w:lang w:val="en-US"/>
              </w:rPr>
            </w:pPr>
          </w:p>
          <w:tbl>
            <w:tblPr>
              <w:tblW w:w="6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3"/>
              <w:gridCol w:w="1559"/>
              <w:gridCol w:w="1134"/>
              <w:gridCol w:w="2845"/>
            </w:tblGrid>
            <w:tr w:rsidR="00B00BC1">
              <w:trPr>
                <w:trHeight w:val="718"/>
              </w:trPr>
              <w:tc>
                <w:tcPr>
                  <w:tcW w:w="1163"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sz w:val="20"/>
                      <w:szCs w:val="20"/>
                    </w:rPr>
                  </w:pPr>
                  <w:r>
                    <w:rPr>
                      <w:b/>
                      <w:bCs/>
                      <w:sz w:val="18"/>
                      <w:szCs w:val="18"/>
                    </w:rPr>
                    <w:t>Category</w:t>
                  </w:r>
                </w:p>
                <w:p w:rsidR="00B00BC1" w:rsidRDefault="00B00BC1" w:rsidP="009E4BFE">
                  <w:pPr>
                    <w:autoSpaceDE w:val="0"/>
                    <w:autoSpaceDN w:val="0"/>
                    <w:adjustRightInd w:val="0"/>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b/>
                      <w:bCs/>
                      <w:sz w:val="18"/>
                      <w:szCs w:val="18"/>
                    </w:rPr>
                  </w:pPr>
                  <w:r>
                    <w:rPr>
                      <w:b/>
                      <w:bCs/>
                      <w:sz w:val="18"/>
                      <w:szCs w:val="18"/>
                    </w:rPr>
                    <w:t>Earlyregistration</w:t>
                  </w:r>
                </w:p>
                <w:p w:rsidR="00B00BC1" w:rsidRDefault="00B00BC1" w:rsidP="009E4BFE">
                  <w:pPr>
                    <w:autoSpaceDE w:val="0"/>
                    <w:autoSpaceDN w:val="0"/>
                    <w:adjustRightInd w:val="0"/>
                    <w:rPr>
                      <w:b/>
                      <w:bCs/>
                      <w:sz w:val="18"/>
                      <w:szCs w:val="18"/>
                    </w:rPr>
                  </w:pPr>
                  <w:r>
                    <w:rPr>
                      <w:b/>
                      <w:bCs/>
                      <w:sz w:val="18"/>
                      <w:szCs w:val="18"/>
                    </w:rPr>
                    <w:t>UntilFebruary 1</w:t>
                  </w:r>
                </w:p>
                <w:p w:rsidR="00B00BC1" w:rsidRDefault="00B00BC1" w:rsidP="009E4BFE">
                  <w:pPr>
                    <w:autoSpaceDE w:val="0"/>
                    <w:autoSpaceDN w:val="0"/>
                    <w:adjustRightInd w:val="0"/>
                    <w:rPr>
                      <w:sz w:val="20"/>
                      <w:szCs w:val="20"/>
                      <w:lang w:val="en-US"/>
                    </w:rPr>
                  </w:pPr>
                  <w:r>
                    <w:rPr>
                      <w:b/>
                      <w:bCs/>
                      <w:sz w:val="18"/>
                      <w:szCs w:val="18"/>
                    </w:rPr>
                    <w:t>20</w:t>
                  </w:r>
                  <w:r>
                    <w:rPr>
                      <w:b/>
                      <w:bCs/>
                      <w:sz w:val="18"/>
                      <w:szCs w:val="18"/>
                      <w:lang w:val="en-US"/>
                    </w:rPr>
                    <w:t>12</w:t>
                  </w:r>
                </w:p>
              </w:tc>
              <w:tc>
                <w:tcPr>
                  <w:tcW w:w="1134"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b/>
                      <w:bCs/>
                      <w:sz w:val="18"/>
                      <w:szCs w:val="18"/>
                    </w:rPr>
                  </w:pPr>
                  <w:r>
                    <w:rPr>
                      <w:b/>
                      <w:bCs/>
                      <w:sz w:val="18"/>
                      <w:szCs w:val="18"/>
                    </w:rPr>
                    <w:t>Lateregistration</w:t>
                  </w:r>
                </w:p>
                <w:p w:rsidR="00B00BC1" w:rsidRDefault="00B00BC1" w:rsidP="009E4BFE">
                  <w:pPr>
                    <w:autoSpaceDE w:val="0"/>
                    <w:autoSpaceDN w:val="0"/>
                    <w:adjustRightInd w:val="0"/>
                    <w:rPr>
                      <w:b/>
                      <w:bCs/>
                      <w:sz w:val="18"/>
                      <w:szCs w:val="18"/>
                      <w:lang w:val="en-GB"/>
                    </w:rPr>
                  </w:pPr>
                  <w:r>
                    <w:rPr>
                      <w:b/>
                      <w:bCs/>
                      <w:sz w:val="18"/>
                      <w:szCs w:val="18"/>
                    </w:rPr>
                    <w:t xml:space="preserve">FromFebruary 1 </w:t>
                  </w:r>
                </w:p>
                <w:p w:rsidR="00B00BC1" w:rsidRDefault="00B00BC1" w:rsidP="009E4BFE">
                  <w:pPr>
                    <w:autoSpaceDE w:val="0"/>
                    <w:autoSpaceDN w:val="0"/>
                    <w:adjustRightInd w:val="0"/>
                    <w:rPr>
                      <w:b/>
                      <w:bCs/>
                      <w:sz w:val="18"/>
                      <w:szCs w:val="18"/>
                      <w:lang w:val="en-GB"/>
                    </w:rPr>
                  </w:pPr>
                  <w:r>
                    <w:rPr>
                      <w:b/>
                      <w:bCs/>
                      <w:sz w:val="18"/>
                      <w:szCs w:val="18"/>
                    </w:rPr>
                    <w:t>to 15 May</w:t>
                  </w:r>
                </w:p>
              </w:tc>
              <w:tc>
                <w:tcPr>
                  <w:tcW w:w="2845"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b/>
                      <w:bCs/>
                      <w:sz w:val="18"/>
                      <w:szCs w:val="18"/>
                    </w:rPr>
                  </w:pPr>
                  <w:r>
                    <w:rPr>
                      <w:b/>
                      <w:bCs/>
                      <w:sz w:val="18"/>
                      <w:szCs w:val="18"/>
                    </w:rPr>
                    <w:t>Lateregistration</w:t>
                  </w:r>
                </w:p>
                <w:p w:rsidR="00B00BC1" w:rsidRDefault="00B00BC1" w:rsidP="009E4BFE">
                  <w:pPr>
                    <w:autoSpaceDE w:val="0"/>
                    <w:autoSpaceDN w:val="0"/>
                    <w:adjustRightInd w:val="0"/>
                    <w:rPr>
                      <w:sz w:val="20"/>
                      <w:szCs w:val="20"/>
                      <w:lang w:val="en-US"/>
                    </w:rPr>
                  </w:pPr>
                  <w:r>
                    <w:rPr>
                      <w:b/>
                      <w:bCs/>
                      <w:sz w:val="18"/>
                      <w:szCs w:val="18"/>
                    </w:rPr>
                    <w:t>AfterMay 15 20</w:t>
                  </w:r>
                  <w:r>
                    <w:rPr>
                      <w:b/>
                      <w:bCs/>
                      <w:sz w:val="18"/>
                      <w:szCs w:val="18"/>
                      <w:lang w:val="en-US"/>
                    </w:rPr>
                    <w:t>11</w:t>
                  </w:r>
                </w:p>
                <w:p w:rsidR="00B00BC1" w:rsidRDefault="00B00BC1" w:rsidP="009E4BFE">
                  <w:pPr>
                    <w:autoSpaceDE w:val="0"/>
                    <w:autoSpaceDN w:val="0"/>
                    <w:adjustRightInd w:val="0"/>
                    <w:rPr>
                      <w:sz w:val="20"/>
                      <w:szCs w:val="20"/>
                      <w:lang w:val="en-US"/>
                    </w:rPr>
                  </w:pPr>
                </w:p>
              </w:tc>
            </w:tr>
            <w:tr w:rsidR="00B00BC1">
              <w:tc>
                <w:tcPr>
                  <w:tcW w:w="1163"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sz w:val="20"/>
                      <w:szCs w:val="20"/>
                      <w:lang w:val="en-US"/>
                    </w:rPr>
                  </w:pPr>
                  <w:r>
                    <w:rPr>
                      <w:b/>
                      <w:bCs/>
                      <w:sz w:val="18"/>
                      <w:szCs w:val="18"/>
                    </w:rPr>
                    <w:t>Members</w:t>
                  </w:r>
                </w:p>
                <w:p w:rsidR="00B00BC1" w:rsidRDefault="00B00BC1" w:rsidP="009E4BFE">
                  <w:pPr>
                    <w:autoSpaceDE w:val="0"/>
                    <w:autoSpaceDN w:val="0"/>
                    <w:adjustRightInd w:val="0"/>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sz w:val="20"/>
                      <w:szCs w:val="20"/>
                      <w:lang w:val="en-US"/>
                    </w:rPr>
                  </w:pPr>
                  <w:r>
                    <w:rPr>
                      <w:b/>
                      <w:bCs/>
                      <w:sz w:val="18"/>
                      <w:szCs w:val="18"/>
                      <w:lang w:val="en-US"/>
                    </w:rPr>
                    <w:t>300</w:t>
                  </w:r>
                  <w:r>
                    <w:rPr>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sz w:val="20"/>
                      <w:szCs w:val="20"/>
                      <w:lang w:val="en-US"/>
                    </w:rPr>
                  </w:pPr>
                  <w:r>
                    <w:rPr>
                      <w:b/>
                      <w:bCs/>
                      <w:sz w:val="18"/>
                      <w:szCs w:val="18"/>
                      <w:lang w:val="en-US"/>
                    </w:rPr>
                    <w:t>350</w:t>
                  </w:r>
                  <w:r>
                    <w:rPr>
                      <w:b/>
                      <w:bCs/>
                      <w:sz w:val="18"/>
                      <w:szCs w:val="18"/>
                    </w:rPr>
                    <w:t xml:space="preserve"> €</w:t>
                  </w:r>
                </w:p>
              </w:tc>
              <w:tc>
                <w:tcPr>
                  <w:tcW w:w="2845"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sz w:val="20"/>
                      <w:szCs w:val="20"/>
                      <w:lang w:val="en-US"/>
                    </w:rPr>
                  </w:pPr>
                  <w:r>
                    <w:rPr>
                      <w:b/>
                      <w:bCs/>
                      <w:sz w:val="18"/>
                      <w:szCs w:val="18"/>
                      <w:lang w:val="en-US"/>
                    </w:rPr>
                    <w:t>400</w:t>
                  </w:r>
                  <w:r>
                    <w:rPr>
                      <w:b/>
                      <w:bCs/>
                      <w:sz w:val="18"/>
                      <w:szCs w:val="18"/>
                    </w:rPr>
                    <w:t xml:space="preserve"> €</w:t>
                  </w:r>
                </w:p>
              </w:tc>
            </w:tr>
            <w:tr w:rsidR="00B00BC1">
              <w:trPr>
                <w:trHeight w:val="393"/>
              </w:trPr>
              <w:tc>
                <w:tcPr>
                  <w:tcW w:w="1163"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b/>
                      <w:bCs/>
                      <w:sz w:val="18"/>
                      <w:szCs w:val="18"/>
                      <w:lang w:val="en-GB"/>
                    </w:rPr>
                  </w:pPr>
                  <w:r>
                    <w:rPr>
                      <w:b/>
                      <w:bCs/>
                      <w:sz w:val="18"/>
                      <w:szCs w:val="18"/>
                    </w:rPr>
                    <w:t>NonMembers</w:t>
                  </w:r>
                </w:p>
              </w:tc>
              <w:tc>
                <w:tcPr>
                  <w:tcW w:w="1559"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sz w:val="20"/>
                      <w:szCs w:val="20"/>
                      <w:lang w:val="en-US"/>
                    </w:rPr>
                  </w:pPr>
                  <w:r>
                    <w:rPr>
                      <w:b/>
                      <w:bCs/>
                      <w:sz w:val="18"/>
                      <w:szCs w:val="18"/>
                      <w:lang w:val="en-US"/>
                    </w:rPr>
                    <w:t>350</w:t>
                  </w:r>
                  <w:r>
                    <w:rPr>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sz w:val="20"/>
                      <w:szCs w:val="20"/>
                      <w:lang w:val="en-US"/>
                    </w:rPr>
                  </w:pPr>
                  <w:r>
                    <w:rPr>
                      <w:b/>
                      <w:bCs/>
                      <w:sz w:val="18"/>
                      <w:szCs w:val="18"/>
                      <w:lang w:val="en-US"/>
                    </w:rPr>
                    <w:t>380</w:t>
                  </w:r>
                  <w:r>
                    <w:rPr>
                      <w:b/>
                      <w:bCs/>
                      <w:sz w:val="18"/>
                      <w:szCs w:val="18"/>
                    </w:rPr>
                    <w:t xml:space="preserve"> €</w:t>
                  </w:r>
                </w:p>
              </w:tc>
              <w:tc>
                <w:tcPr>
                  <w:tcW w:w="2845"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sz w:val="20"/>
                      <w:szCs w:val="20"/>
                      <w:lang w:val="en-US"/>
                    </w:rPr>
                  </w:pPr>
                  <w:r>
                    <w:rPr>
                      <w:b/>
                      <w:bCs/>
                      <w:sz w:val="18"/>
                      <w:szCs w:val="18"/>
                      <w:lang w:val="en-US"/>
                    </w:rPr>
                    <w:t>4</w:t>
                  </w:r>
                  <w:r>
                    <w:rPr>
                      <w:b/>
                      <w:bCs/>
                      <w:sz w:val="18"/>
                      <w:szCs w:val="18"/>
                    </w:rPr>
                    <w:t>20 €</w:t>
                  </w:r>
                </w:p>
              </w:tc>
            </w:tr>
            <w:tr w:rsidR="00B00BC1">
              <w:tc>
                <w:tcPr>
                  <w:tcW w:w="1163"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b/>
                      <w:bCs/>
                      <w:sz w:val="18"/>
                      <w:szCs w:val="18"/>
                      <w:lang w:val="en-GB"/>
                    </w:rPr>
                  </w:pPr>
                  <w:r>
                    <w:rPr>
                      <w:b/>
                      <w:bCs/>
                      <w:sz w:val="18"/>
                      <w:szCs w:val="18"/>
                    </w:rPr>
                    <w:t>Trainees</w:t>
                  </w:r>
                  <w:r>
                    <w:rPr>
                      <w:b/>
                      <w:bCs/>
                      <w:sz w:val="18"/>
                      <w:szCs w:val="18"/>
                      <w:lang w:val="en-GB"/>
                    </w:rPr>
                    <w:t>/</w:t>
                  </w:r>
                </w:p>
                <w:p w:rsidR="00B00BC1" w:rsidRDefault="00B00BC1" w:rsidP="009E4BFE">
                  <w:pPr>
                    <w:autoSpaceDE w:val="0"/>
                    <w:autoSpaceDN w:val="0"/>
                    <w:adjustRightInd w:val="0"/>
                    <w:rPr>
                      <w:b/>
                      <w:bCs/>
                      <w:sz w:val="18"/>
                      <w:szCs w:val="18"/>
                      <w:lang w:val="en-US"/>
                    </w:rPr>
                  </w:pPr>
                  <w:r>
                    <w:rPr>
                      <w:b/>
                      <w:bCs/>
                      <w:sz w:val="18"/>
                      <w:szCs w:val="18"/>
                    </w:rPr>
                    <w:t>students</w:t>
                  </w:r>
                </w:p>
              </w:tc>
              <w:tc>
                <w:tcPr>
                  <w:tcW w:w="1559"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sz w:val="20"/>
                      <w:szCs w:val="20"/>
                      <w:lang w:val="en-US"/>
                    </w:rPr>
                  </w:pPr>
                  <w:r>
                    <w:rPr>
                      <w:b/>
                      <w:bCs/>
                      <w:sz w:val="18"/>
                      <w:szCs w:val="18"/>
                    </w:rPr>
                    <w:t>2</w:t>
                  </w:r>
                  <w:r>
                    <w:rPr>
                      <w:b/>
                      <w:bCs/>
                      <w:sz w:val="18"/>
                      <w:szCs w:val="18"/>
                      <w:lang w:val="en-US"/>
                    </w:rPr>
                    <w:t>5</w:t>
                  </w:r>
                  <w:r>
                    <w:rPr>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sz w:val="20"/>
                      <w:szCs w:val="20"/>
                      <w:lang w:val="en-US"/>
                    </w:rPr>
                  </w:pPr>
                  <w:r>
                    <w:rPr>
                      <w:b/>
                      <w:bCs/>
                      <w:sz w:val="18"/>
                      <w:szCs w:val="18"/>
                      <w:lang w:val="en-US"/>
                    </w:rPr>
                    <w:t>40</w:t>
                  </w:r>
                  <w:r>
                    <w:rPr>
                      <w:b/>
                      <w:bCs/>
                      <w:sz w:val="18"/>
                      <w:szCs w:val="18"/>
                    </w:rPr>
                    <w:t xml:space="preserve"> €</w:t>
                  </w:r>
                </w:p>
              </w:tc>
              <w:tc>
                <w:tcPr>
                  <w:tcW w:w="2845" w:type="dxa"/>
                  <w:tcBorders>
                    <w:top w:val="single" w:sz="4" w:space="0" w:color="auto"/>
                    <w:left w:val="single" w:sz="4" w:space="0" w:color="auto"/>
                    <w:bottom w:val="single" w:sz="4" w:space="0" w:color="auto"/>
                    <w:right w:val="single" w:sz="4" w:space="0" w:color="auto"/>
                  </w:tcBorders>
                </w:tcPr>
                <w:p w:rsidR="00B00BC1" w:rsidRDefault="00B00BC1" w:rsidP="009E4BFE">
                  <w:pPr>
                    <w:autoSpaceDE w:val="0"/>
                    <w:autoSpaceDN w:val="0"/>
                    <w:adjustRightInd w:val="0"/>
                    <w:rPr>
                      <w:sz w:val="20"/>
                      <w:szCs w:val="20"/>
                      <w:lang w:val="en-US"/>
                    </w:rPr>
                  </w:pPr>
                  <w:r>
                    <w:rPr>
                      <w:b/>
                      <w:bCs/>
                      <w:sz w:val="18"/>
                      <w:szCs w:val="18"/>
                      <w:lang w:val="en-US"/>
                    </w:rPr>
                    <w:t>60</w:t>
                  </w:r>
                  <w:r>
                    <w:rPr>
                      <w:b/>
                      <w:bCs/>
                      <w:sz w:val="18"/>
                      <w:szCs w:val="18"/>
                    </w:rPr>
                    <w:t>€</w:t>
                  </w:r>
                </w:p>
              </w:tc>
            </w:tr>
          </w:tbl>
          <w:p w:rsidR="00B00BC1" w:rsidRDefault="00B00BC1" w:rsidP="009E4BFE">
            <w:pPr>
              <w:autoSpaceDE w:val="0"/>
              <w:autoSpaceDN w:val="0"/>
              <w:adjustRightInd w:val="0"/>
              <w:rPr>
                <w:rFonts w:ascii="TimesNewRomanPS-BoldMT" w:hAnsi="TimesNewRomanPS-BoldMT" w:cs="TimesNewRomanPS-BoldMT"/>
                <w:b/>
                <w:bCs/>
                <w:sz w:val="20"/>
                <w:szCs w:val="20"/>
                <w:lang w:val="en-US"/>
              </w:rPr>
            </w:pPr>
          </w:p>
          <w:p w:rsidR="00B00BC1" w:rsidRPr="00E86D72" w:rsidRDefault="00B00BC1" w:rsidP="009E4BFE">
            <w:pPr>
              <w:autoSpaceDE w:val="0"/>
              <w:autoSpaceDN w:val="0"/>
              <w:adjustRightInd w:val="0"/>
              <w:rPr>
                <w:rFonts w:ascii="TimesNewRomanPSMT" w:hAnsi="TimesNewRomanPSMT" w:cs="TimesNewRomanPSMT"/>
                <w:sz w:val="20"/>
                <w:szCs w:val="20"/>
                <w:lang w:val="it-IT"/>
              </w:rPr>
            </w:pPr>
            <w:r>
              <w:rPr>
                <w:rFonts w:ascii="TimesNewRomanPSMT" w:hAnsi="TimesNewRomanPSMT" w:cs="TimesNewRomanPSMT"/>
                <w:sz w:val="20"/>
                <w:szCs w:val="20"/>
                <w:lang w:val="en-US"/>
              </w:rPr>
              <w:t xml:space="preserve">Lithuanian Psychiatric  Association Members are </w:t>
            </w:r>
            <w:r w:rsidRPr="003E0F6E">
              <w:rPr>
                <w:rFonts w:ascii="TimesNewRomanPSMT" w:hAnsi="TimesNewRomanPSMT" w:cs="TimesNewRomanPSMT"/>
                <w:sz w:val="20"/>
                <w:szCs w:val="20"/>
                <w:lang w:val="en-US"/>
              </w:rPr>
              <w:t>invited. PhD students and residents in Psychiatry fee exempted.</w:t>
            </w:r>
            <w:r>
              <w:rPr>
                <w:rFonts w:ascii="TimesNewRomanPSMT" w:hAnsi="TimesNewRomanPSMT" w:cs="TimesNewRomanPSMT"/>
                <w:sz w:val="20"/>
                <w:szCs w:val="20"/>
                <w:lang w:val="en-US"/>
              </w:rPr>
              <w:t xml:space="preserve"> </w:t>
            </w:r>
            <w:r w:rsidRPr="00E86D72">
              <w:rPr>
                <w:rFonts w:ascii="TimesNewRomanPSMT" w:hAnsi="TimesNewRomanPSMT" w:cs="TimesNewRomanPSMT"/>
                <w:sz w:val="20"/>
                <w:szCs w:val="20"/>
                <w:lang w:val="it-IT"/>
              </w:rPr>
              <w:t xml:space="preserve">Psychiatrists coming from  NIS states  </w:t>
            </w:r>
            <w:r w:rsidRPr="00E86D72">
              <w:rPr>
                <w:rFonts w:ascii="ACaslonPro-Regular" w:hAnsi="ACaslonPro-Regular" w:cs="ACaslonPro-Regular"/>
                <w:sz w:val="20"/>
                <w:szCs w:val="20"/>
                <w:lang w:val="it-IT"/>
              </w:rPr>
              <w:t xml:space="preserve">€ </w:t>
            </w:r>
            <w:r w:rsidRPr="00E86D72">
              <w:rPr>
                <w:rFonts w:ascii="TimesNewRomanPSMT" w:hAnsi="TimesNewRomanPSMT" w:cs="TimesNewRomanPSMT"/>
                <w:sz w:val="20"/>
                <w:szCs w:val="20"/>
                <w:lang w:val="it-IT"/>
              </w:rPr>
              <w:t>50,00</w:t>
            </w:r>
          </w:p>
          <w:p w:rsidR="00B00BC1" w:rsidRPr="00103044" w:rsidRDefault="00B00BC1" w:rsidP="009E4BFE">
            <w:pPr>
              <w:autoSpaceDE w:val="0"/>
              <w:autoSpaceDN w:val="0"/>
              <w:adjustRightInd w:val="0"/>
              <w:rPr>
                <w:rFonts w:ascii="TimesNewRomanPSMT" w:hAnsi="TimesNewRomanPSMT" w:cs="TimesNewRomanPSMT"/>
                <w:sz w:val="20"/>
                <w:szCs w:val="20"/>
                <w:lang w:val="it-IT"/>
              </w:rPr>
            </w:pPr>
            <w:r w:rsidRPr="00103044">
              <w:rPr>
                <w:rFonts w:ascii="TimesNewRomanPSMT" w:hAnsi="TimesNewRomanPSMT" w:cs="TimesNewRomanPSMT"/>
                <w:sz w:val="20"/>
                <w:szCs w:val="20"/>
                <w:lang w:val="it-IT"/>
              </w:rPr>
              <w:t>Psichiatria e Territorio, via Montauti, 4</w:t>
            </w:r>
          </w:p>
          <w:p w:rsidR="00B00BC1" w:rsidRPr="00103044" w:rsidRDefault="00B00BC1" w:rsidP="009E4BFE">
            <w:pPr>
              <w:autoSpaceDE w:val="0"/>
              <w:autoSpaceDN w:val="0"/>
              <w:adjustRightInd w:val="0"/>
              <w:rPr>
                <w:rFonts w:ascii="TimesNewRomanPSMT" w:hAnsi="TimesNewRomanPSMT" w:cs="TimesNewRomanPSMT"/>
                <w:sz w:val="20"/>
                <w:szCs w:val="20"/>
                <w:lang w:val="it-IT"/>
              </w:rPr>
            </w:pPr>
            <w:r w:rsidRPr="00103044">
              <w:rPr>
                <w:rFonts w:ascii="TimesNewRomanPSMT" w:hAnsi="TimesNewRomanPSMT" w:cs="TimesNewRomanPSMT"/>
                <w:sz w:val="20"/>
                <w:szCs w:val="20"/>
                <w:lang w:val="it-IT"/>
              </w:rPr>
              <w:t>I-55042 Forte dei Marmi (Italy)</w:t>
            </w:r>
          </w:p>
          <w:p w:rsidR="00B00BC1" w:rsidRPr="00E86D72" w:rsidRDefault="00B00BC1" w:rsidP="009E4BFE">
            <w:pPr>
              <w:autoSpaceDE w:val="0"/>
              <w:autoSpaceDN w:val="0"/>
              <w:adjustRightInd w:val="0"/>
              <w:rPr>
                <w:rFonts w:ascii="TimesNewRomanPSMT" w:hAnsi="TimesNewRomanPSMT" w:cs="TimesNewRomanPSMT"/>
                <w:sz w:val="20"/>
                <w:szCs w:val="20"/>
                <w:lang w:val="en-GB"/>
              </w:rPr>
            </w:pPr>
            <w:r w:rsidRPr="00E86D72">
              <w:rPr>
                <w:rFonts w:ascii="TimesNewRomanPSMT" w:hAnsi="TimesNewRomanPSMT" w:cs="TimesNewRomanPSMT"/>
                <w:sz w:val="20"/>
                <w:szCs w:val="20"/>
                <w:lang w:val="en-GB"/>
              </w:rPr>
              <w:t>Angelo Cerù, MD: Versilia Hospital phone:</w:t>
            </w:r>
          </w:p>
          <w:p w:rsidR="00B00BC1" w:rsidRPr="00E86D72" w:rsidRDefault="00B00BC1" w:rsidP="009E4BFE">
            <w:pPr>
              <w:autoSpaceDE w:val="0"/>
              <w:autoSpaceDN w:val="0"/>
              <w:adjustRightInd w:val="0"/>
              <w:rPr>
                <w:rFonts w:ascii="TimesNewRomanPSMT" w:hAnsi="TimesNewRomanPSMT" w:cs="TimesNewRomanPSMT"/>
                <w:sz w:val="20"/>
                <w:szCs w:val="20"/>
                <w:lang w:val="en-GB"/>
              </w:rPr>
            </w:pPr>
            <w:r w:rsidRPr="00E86D72">
              <w:rPr>
                <w:rFonts w:ascii="TimesNewRomanPSMT" w:hAnsi="TimesNewRomanPSMT" w:cs="TimesNewRomanPSMT"/>
                <w:sz w:val="20"/>
                <w:szCs w:val="20"/>
                <w:lang w:val="en-GB"/>
              </w:rPr>
              <w:t>+ 39 0584 6055240 fax + 39 0584 6055237</w:t>
            </w:r>
          </w:p>
          <w:p w:rsidR="00B00BC1" w:rsidRPr="00E86D72" w:rsidRDefault="00B00BC1" w:rsidP="009E4BFE">
            <w:pPr>
              <w:autoSpaceDE w:val="0"/>
              <w:autoSpaceDN w:val="0"/>
              <w:adjustRightInd w:val="0"/>
              <w:rPr>
                <w:rFonts w:ascii="TimesNewRomanPSMT" w:hAnsi="TimesNewRomanPSMT" w:cs="TimesNewRomanPSMT"/>
                <w:sz w:val="20"/>
                <w:szCs w:val="20"/>
                <w:lang w:val="en-GB"/>
              </w:rPr>
            </w:pPr>
            <w:r w:rsidRPr="00E86D72">
              <w:rPr>
                <w:rFonts w:ascii="TimesNewRomanPSMT" w:hAnsi="TimesNewRomanPSMT" w:cs="TimesNewRomanPSMT"/>
                <w:sz w:val="20"/>
                <w:szCs w:val="20"/>
                <w:lang w:val="en-GB"/>
              </w:rPr>
              <w:t>E-mail: m.difiorino@usl12.toscana.it</w:t>
            </w:r>
          </w:p>
          <w:p w:rsidR="00B00BC1" w:rsidRPr="00E86D72" w:rsidRDefault="00B00BC1" w:rsidP="009E4BFE">
            <w:pPr>
              <w:autoSpaceDE w:val="0"/>
              <w:autoSpaceDN w:val="0"/>
              <w:adjustRightInd w:val="0"/>
              <w:rPr>
                <w:rFonts w:ascii="TimesNewRomanPS-BoldMT" w:hAnsi="TimesNewRomanPS-BoldMT" w:cs="TimesNewRomanPS-BoldMT"/>
                <w:b/>
                <w:bCs/>
                <w:sz w:val="20"/>
                <w:szCs w:val="20"/>
                <w:lang w:val="en-GB"/>
              </w:rPr>
            </w:pPr>
          </w:p>
          <w:p w:rsidR="00B00BC1" w:rsidRDefault="00B00BC1" w:rsidP="009E4BFE">
            <w:pPr>
              <w:autoSpaceDE w:val="0"/>
              <w:autoSpaceDN w:val="0"/>
              <w:adjustRightInd w:val="0"/>
              <w:rPr>
                <w:rFonts w:ascii="TimesNewRomanPS-BoldMT" w:hAnsi="TimesNewRomanPS-BoldMT" w:cs="TimesNewRomanPS-BoldMT"/>
                <w:b/>
                <w:bCs/>
                <w:sz w:val="20"/>
                <w:szCs w:val="20"/>
                <w:lang w:val="en-US"/>
              </w:rPr>
            </w:pPr>
            <w:r>
              <w:rPr>
                <w:rFonts w:ascii="TimesNewRomanPS-BoldMT" w:hAnsi="TimesNewRomanPS-BoldMT" w:cs="TimesNewRomanPS-BoldMT"/>
                <w:b/>
                <w:bCs/>
                <w:sz w:val="20"/>
                <w:szCs w:val="20"/>
                <w:lang w:val="en-US"/>
              </w:rPr>
              <w:t>Hotel accommodation</w:t>
            </w:r>
          </w:p>
          <w:p w:rsidR="00B00BC1" w:rsidRDefault="00B00BC1" w:rsidP="009E4BFE">
            <w:pPr>
              <w:autoSpaceDE w:val="0"/>
              <w:autoSpaceDN w:val="0"/>
              <w:adjustRightInd w:val="0"/>
              <w:rPr>
                <w:sz w:val="20"/>
                <w:szCs w:val="20"/>
                <w:lang w:val="en-US"/>
              </w:rPr>
            </w:pPr>
            <w:r>
              <w:rPr>
                <w:sz w:val="20"/>
                <w:szCs w:val="20"/>
                <w:lang w:val="en-US"/>
              </w:rPr>
              <w:t>We have reserved rooms at special rates in selected hotels near to the conference meeting center.</w:t>
            </w:r>
          </w:p>
          <w:p w:rsidR="00B00BC1" w:rsidRDefault="00B00BC1" w:rsidP="009E4BFE">
            <w:pPr>
              <w:autoSpaceDE w:val="0"/>
              <w:autoSpaceDN w:val="0"/>
              <w:adjustRightInd w:val="0"/>
              <w:rPr>
                <w:rFonts w:ascii="TimesNewRomanPSMT" w:hAnsi="TimesNewRomanPSMT" w:cs="TimesNewRomanPSMT"/>
                <w:sz w:val="20"/>
                <w:szCs w:val="20"/>
                <w:lang w:val="en-US"/>
              </w:rPr>
            </w:pPr>
            <w:r>
              <w:rPr>
                <w:sz w:val="20"/>
                <w:szCs w:val="20"/>
                <w:lang w:val="en-US"/>
              </w:rPr>
              <w:t>Professional</w:t>
            </w:r>
            <w:r>
              <w:rPr>
                <w:rFonts w:ascii="TimesNewRomanPSMT" w:hAnsi="TimesNewRomanPSMT" w:cs="TimesNewRomanPSMT"/>
                <w:sz w:val="20"/>
                <w:szCs w:val="20"/>
                <w:lang w:val="en-US"/>
              </w:rPr>
              <w:t xml:space="preserve"> Congress Organizer Hotel </w:t>
            </w:r>
          </w:p>
          <w:p w:rsidR="00B00BC1" w:rsidRDefault="00B00BC1" w:rsidP="009E4BFE">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accommodation in Vilnius :</w:t>
            </w:r>
          </w:p>
          <w:p w:rsidR="00B00BC1" w:rsidRPr="00E86D72" w:rsidRDefault="00B00BC1" w:rsidP="009E4BFE">
            <w:pPr>
              <w:autoSpaceDE w:val="0"/>
              <w:autoSpaceDN w:val="0"/>
              <w:adjustRightInd w:val="0"/>
              <w:rPr>
                <w:rFonts w:ascii="TimesNewRomanPSMT" w:hAnsi="TimesNewRomanPSMT" w:cs="TimesNewRomanPSMT"/>
                <w:sz w:val="20"/>
                <w:szCs w:val="20"/>
                <w:lang w:val="pt-BR"/>
              </w:rPr>
            </w:pPr>
            <w:r w:rsidRPr="00E86D72">
              <w:rPr>
                <w:rFonts w:ascii="TimesNewRomanPSMT" w:hAnsi="TimesNewRomanPSMT" w:cs="TimesNewRomanPSMT"/>
                <w:sz w:val="20"/>
                <w:szCs w:val="20"/>
                <w:lang w:val="pt-BR"/>
              </w:rPr>
              <w:t>Manager:</w:t>
            </w:r>
          </w:p>
          <w:p w:rsidR="00B00BC1" w:rsidRPr="00E86D72" w:rsidRDefault="00B00BC1" w:rsidP="009E4BFE">
            <w:pPr>
              <w:autoSpaceDE w:val="0"/>
              <w:autoSpaceDN w:val="0"/>
              <w:adjustRightInd w:val="0"/>
              <w:rPr>
                <w:rFonts w:ascii="TimesNewRomanPSMT" w:hAnsi="TimesNewRomanPSMT" w:cs="TimesNewRomanPSMT"/>
                <w:sz w:val="20"/>
                <w:szCs w:val="20"/>
                <w:lang w:val="pt-BR"/>
              </w:rPr>
            </w:pPr>
            <w:r w:rsidRPr="00E86D72">
              <w:rPr>
                <w:rFonts w:ascii="TimesNewRomanPSMT" w:hAnsi="TimesNewRomanPSMT" w:cs="TimesNewRomanPSMT"/>
                <w:sz w:val="20"/>
                <w:szCs w:val="20"/>
                <w:lang w:val="pt-BR"/>
              </w:rPr>
              <w:t xml:space="preserve">dr. Taras Dasho </w:t>
            </w:r>
          </w:p>
          <w:p w:rsidR="00B00BC1" w:rsidRPr="00E86D72" w:rsidRDefault="00B00BC1" w:rsidP="009E4BFE">
            <w:pPr>
              <w:autoSpaceDE w:val="0"/>
              <w:autoSpaceDN w:val="0"/>
              <w:adjustRightInd w:val="0"/>
              <w:rPr>
                <w:rFonts w:ascii="TimesNewRomanPSMT" w:hAnsi="TimesNewRomanPSMT" w:cs="TimesNewRomanPSMT"/>
                <w:sz w:val="20"/>
                <w:szCs w:val="20"/>
                <w:lang w:val="pt-BR"/>
              </w:rPr>
            </w:pPr>
            <w:r w:rsidRPr="00E86D72">
              <w:rPr>
                <w:rFonts w:ascii="TimesNewRomanPSMT" w:hAnsi="TimesNewRomanPSMT" w:cs="TimesNewRomanPSMT"/>
                <w:sz w:val="20"/>
                <w:szCs w:val="20"/>
                <w:lang w:val="pt-BR"/>
              </w:rPr>
              <w:t>E-mail:  dasho@mail.lviv.ua - tyd@j-l.com.ua</w:t>
            </w:r>
          </w:p>
          <w:p w:rsidR="00B00BC1" w:rsidRDefault="00B00BC1" w:rsidP="009E4BFE">
            <w:pPr>
              <w:autoSpaceDE w:val="0"/>
              <w:autoSpaceDN w:val="0"/>
              <w:adjustRightInd w:val="0"/>
              <w:rPr>
                <w:rFonts w:ascii="TimesNewRomanPSMT" w:hAnsi="TimesNewRomanPSMT" w:cs="TimesNewRomanPSMT"/>
                <w:sz w:val="20"/>
                <w:szCs w:val="20"/>
                <w:lang w:val="fr-FR"/>
              </w:rPr>
            </w:pPr>
            <w:r>
              <w:rPr>
                <w:rFonts w:ascii="TimesNewRomanPSMT" w:hAnsi="TimesNewRomanPSMT" w:cs="TimesNewRomanPSMT"/>
                <w:sz w:val="20"/>
                <w:szCs w:val="20"/>
                <w:lang w:val="pt-PT"/>
              </w:rPr>
              <w:t>tel-fax +380322970597</w:t>
            </w:r>
            <w:r>
              <w:rPr>
                <w:rFonts w:ascii="TimesNewRomanPSMT" w:hAnsi="TimesNewRomanPSMT" w:cs="TimesNewRomanPSMT"/>
                <w:sz w:val="20"/>
                <w:szCs w:val="20"/>
                <w:lang w:val="fr-FR"/>
              </w:rPr>
              <w:t>mobile phone + 380 676759236</w:t>
            </w:r>
          </w:p>
          <w:p w:rsidR="00B00BC1" w:rsidRDefault="00B00BC1" w:rsidP="009E4BFE">
            <w:pPr>
              <w:autoSpaceDE w:val="0"/>
              <w:autoSpaceDN w:val="0"/>
              <w:adjustRightInd w:val="0"/>
              <w:rPr>
                <w:sz w:val="16"/>
                <w:szCs w:val="16"/>
                <w:lang w:val="en-US"/>
              </w:rPr>
            </w:pPr>
          </w:p>
        </w:tc>
      </w:tr>
    </w:tbl>
    <w:p w:rsidR="00B00BC1" w:rsidRDefault="00B00BC1" w:rsidP="006417A9">
      <w:pPr>
        <w:tabs>
          <w:tab w:val="left" w:pos="11645"/>
        </w:tabs>
        <w:rPr>
          <w:lang w:val="en-US"/>
        </w:rPr>
      </w:pPr>
      <w:r>
        <w:rPr>
          <w:lang w:val="en-US"/>
        </w:rPr>
        <w:tab/>
      </w:r>
    </w:p>
    <w:p w:rsidR="00B00BC1" w:rsidRDefault="00B00BC1" w:rsidP="006417A9">
      <w:pPr>
        <w:rPr>
          <w:lang w:val="en-US"/>
        </w:rPr>
      </w:pPr>
    </w:p>
    <w:p w:rsidR="00B00BC1" w:rsidRDefault="00B00BC1" w:rsidP="006417A9">
      <w:pPr>
        <w:rPr>
          <w:lang w:val="en-US"/>
        </w:rPr>
      </w:pPr>
    </w:p>
    <w:p w:rsidR="00B00BC1" w:rsidRDefault="00B00BC1" w:rsidP="006417A9">
      <w:pPr>
        <w:rPr>
          <w:lang w:val="en-US"/>
        </w:rPr>
      </w:pPr>
    </w:p>
    <w:p w:rsidR="00B00BC1" w:rsidRDefault="00B00BC1" w:rsidP="006417A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8"/>
        <w:gridCol w:w="3154"/>
      </w:tblGrid>
      <w:tr w:rsidR="00B00BC1">
        <w:tc>
          <w:tcPr>
            <w:tcW w:w="7676" w:type="dxa"/>
          </w:tcPr>
          <w:p w:rsidR="00B00BC1" w:rsidRPr="00E86D72" w:rsidRDefault="00B00BC1" w:rsidP="009E4BFE">
            <w:pPr>
              <w:jc w:val="center"/>
              <w:rPr>
                <w:lang w:val="en-US"/>
              </w:rPr>
            </w:pPr>
          </w:p>
          <w:p w:rsidR="00B00BC1" w:rsidRPr="00E86D72" w:rsidRDefault="00B00BC1" w:rsidP="009E4BFE">
            <w:pPr>
              <w:jc w:val="center"/>
              <w:rPr>
                <w:lang w:val="en-US"/>
              </w:rPr>
            </w:pPr>
            <w:r w:rsidRPr="00E86D72">
              <w:rPr>
                <w:lang w:val="en-US"/>
              </w:rPr>
              <w:t>Bridging  Eastern and Western Psychiatry</w:t>
            </w:r>
          </w:p>
          <w:p w:rsidR="00B00BC1" w:rsidRPr="00E86D72" w:rsidRDefault="00B00BC1" w:rsidP="009E4BFE">
            <w:pPr>
              <w:jc w:val="center"/>
              <w:rPr>
                <w:lang w:val="en-US"/>
              </w:rPr>
            </w:pPr>
            <w:r w:rsidRPr="00E86D72">
              <w:rPr>
                <w:lang w:val="en-US"/>
              </w:rPr>
              <w:t>16th  Bridging Conference</w:t>
            </w:r>
          </w:p>
          <w:p w:rsidR="00B00BC1" w:rsidRPr="00E86D72" w:rsidRDefault="00B00BC1" w:rsidP="009E4BFE">
            <w:pPr>
              <w:jc w:val="center"/>
              <w:rPr>
                <w:lang w:val="en-US"/>
              </w:rPr>
            </w:pPr>
            <w:r w:rsidRPr="00E86D72">
              <w:rPr>
                <w:lang w:val="en-US"/>
              </w:rPr>
              <w:t>Vilnius, Lithuania, 2013</w:t>
            </w:r>
          </w:p>
          <w:p w:rsidR="00B00BC1" w:rsidRDefault="00B00BC1" w:rsidP="009E4BFE">
            <w:pPr>
              <w:jc w:val="both"/>
              <w:rPr>
                <w:lang w:val="en-US"/>
              </w:rPr>
            </w:pPr>
            <w:r>
              <w:rPr>
                <w:lang w:val="en-US"/>
              </w:rPr>
              <w:t>Dear Colleagues,</w:t>
            </w:r>
          </w:p>
          <w:p w:rsidR="00B00BC1" w:rsidRDefault="00B00BC1" w:rsidP="009E4BFE">
            <w:pPr>
              <w:jc w:val="both"/>
              <w:rPr>
                <w:lang w:val="en-US"/>
              </w:rPr>
            </w:pPr>
            <w:r w:rsidRPr="00E86D72">
              <w:rPr>
                <w:lang w:val="en-US"/>
              </w:rPr>
              <w:t>W</w:t>
            </w:r>
            <w:r>
              <w:rPr>
                <w:lang w:val="en-US"/>
              </w:rPr>
              <w:t xml:space="preserve">e are privileged to inform you that our next conference of Bridging Eastern and Western psychiatrists in 2013 will take place in Vilnius, Lithuania. </w:t>
            </w:r>
          </w:p>
          <w:p w:rsidR="00B00BC1" w:rsidRPr="00E86D72" w:rsidRDefault="00B00BC1" w:rsidP="007136BF">
            <w:pPr>
              <w:pStyle w:val="NormalWeb"/>
              <w:spacing w:before="0" w:beforeAutospacing="0" w:after="0" w:afterAutospacing="0"/>
              <w:rPr>
                <w:lang w:val="en-US"/>
              </w:rPr>
            </w:pPr>
            <w:r w:rsidRPr="00E86D72">
              <w:rPr>
                <w:lang w:val="en-US"/>
              </w:rPr>
              <w:t xml:space="preserve">The conference in Vilnius is continuing   the series of the conferences organized in the Baltic states after the conferences in Tallinn, Estonia (2009) and Riga, Latvia (2011). </w:t>
            </w:r>
            <w:r w:rsidRPr="00E86D72">
              <w:rPr>
                <w:color w:val="FF0000"/>
                <w:lang w:val="en-US"/>
              </w:rPr>
              <w:t>We are glad to invite you toVilnius, the magnificent capital of Lithuaniawhich hadbeen a keycityinthe Baltic regionofEuropeforabouteighthundredyears.BytheearlyfourteenthcenturyithadbecomethecapitaloftheGrandDuchyofLithuania, andit'sgoldenagecameduringtheRenaissance, when the Duchy wasanequalpartnerin a unionwithPoland. PlacedattheheartofEurope (somegeographersclaimthatVilniusliesatthevery</w:t>
            </w:r>
            <w:hyperlink r:id="rId7" w:history="1">
              <w:r w:rsidRPr="00E86D72">
                <w:rPr>
                  <w:color w:val="FF0000"/>
                  <w:lang w:val="en-US"/>
                </w:rPr>
                <w:t>centreoftheEuropeanmap</w:t>
              </w:r>
            </w:hyperlink>
            <w:r w:rsidRPr="00E86D72">
              <w:rPr>
                <w:color w:val="FF0000"/>
                <w:lang w:val="en-US"/>
              </w:rPr>
              <w:t>), in the Middle Ages Vilnius was renowned as the region's center for culture and learning, and today it has reclaimed that reputation</w:t>
            </w:r>
            <w:r w:rsidRPr="00E86D72">
              <w:rPr>
                <w:lang w:val="en-US"/>
              </w:rPr>
              <w:t>, with a packed program of events always on the go, from classical music evenings at the Philharmonic Society Hall and performances at the Opera and Ballet Theater, Youth Theater and Academic Drama Theater to exhibitions in seven art galleries and a vast modern art center.</w:t>
            </w:r>
          </w:p>
          <w:p w:rsidR="00B00BC1" w:rsidRPr="00E86D72" w:rsidRDefault="00B00BC1" w:rsidP="00196CF1">
            <w:pPr>
              <w:pStyle w:val="NormalWeb"/>
              <w:spacing w:before="0" w:beforeAutospacing="0" w:after="0" w:afterAutospacing="0"/>
              <w:rPr>
                <w:lang w:val="en-US"/>
              </w:rPr>
            </w:pPr>
            <w:r w:rsidRPr="00E86D72">
              <w:rPr>
                <w:lang w:val="en-US"/>
              </w:rPr>
              <w:t>The conference will focus on _____________</w:t>
            </w:r>
          </w:p>
          <w:p w:rsidR="00B00BC1" w:rsidRDefault="00B00BC1" w:rsidP="009E4BFE">
            <w:pPr>
              <w:jc w:val="both"/>
              <w:rPr>
                <w:lang w:val="en-US"/>
              </w:rPr>
            </w:pPr>
            <w:r>
              <w:rPr>
                <w:lang w:val="en-US"/>
              </w:rPr>
              <w:t xml:space="preserve">We look forward to welcoming you in June 2013, and sharing with you our passion for both quality scientific researches and cultural exchange. </w:t>
            </w:r>
          </w:p>
          <w:p w:rsidR="00B00BC1" w:rsidRDefault="00B00BC1" w:rsidP="009E4BFE">
            <w:pPr>
              <w:jc w:val="both"/>
              <w:rPr>
                <w:lang w:val="en-US"/>
              </w:rPr>
            </w:pPr>
          </w:p>
          <w:p w:rsidR="00B00BC1" w:rsidRPr="00E86D72" w:rsidRDefault="00B00BC1" w:rsidP="009E4BFE">
            <w:pPr>
              <w:jc w:val="both"/>
              <w:rPr>
                <w:lang w:val="en-US"/>
              </w:rPr>
            </w:pPr>
            <w:r w:rsidRPr="00E86D72">
              <w:rPr>
                <w:lang w:val="en-US"/>
              </w:rPr>
              <w:t>Mario Di Fiorino, Maria Luisa Figueira</w:t>
            </w:r>
          </w:p>
          <w:p w:rsidR="00B00BC1" w:rsidRPr="00E86D72" w:rsidRDefault="00B00BC1" w:rsidP="009E4BFE">
            <w:pPr>
              <w:rPr>
                <w:lang w:val="en-US"/>
              </w:rPr>
            </w:pPr>
          </w:p>
        </w:tc>
        <w:tc>
          <w:tcPr>
            <w:tcW w:w="7676" w:type="dxa"/>
          </w:tcPr>
          <w:p w:rsidR="00B00BC1" w:rsidRPr="00103044" w:rsidRDefault="00B00BC1" w:rsidP="009E4BFE">
            <w:pPr>
              <w:autoSpaceDE w:val="0"/>
              <w:autoSpaceDN w:val="0"/>
              <w:adjustRightInd w:val="0"/>
              <w:rPr>
                <w:rFonts w:ascii="TimesNewRomanPS-BoldMT" w:hAnsi="TimesNewRomanPS-BoldMT" w:cs="TimesNewRomanPS-BoldMT"/>
                <w:b/>
                <w:bCs/>
                <w:lang w:val="it-IT"/>
              </w:rPr>
            </w:pPr>
            <w:r w:rsidRPr="00103044">
              <w:rPr>
                <w:rFonts w:ascii="TimesNewRomanPS-BoldMT" w:hAnsi="TimesNewRomanPS-BoldMT" w:cs="TimesNewRomanPS-BoldMT"/>
                <w:b/>
                <w:bCs/>
                <w:sz w:val="22"/>
                <w:szCs w:val="22"/>
                <w:lang w:val="it-IT"/>
              </w:rPr>
              <w:t>International Scientific Committee</w:t>
            </w:r>
          </w:p>
          <w:p w:rsidR="00B00BC1" w:rsidRPr="00103044" w:rsidRDefault="00B00BC1" w:rsidP="009E4BFE">
            <w:pPr>
              <w:autoSpaceDE w:val="0"/>
              <w:autoSpaceDN w:val="0"/>
              <w:adjustRightInd w:val="0"/>
              <w:rPr>
                <w:lang w:val="it-IT"/>
              </w:rPr>
            </w:pPr>
            <w:r w:rsidRPr="00103044">
              <w:rPr>
                <w:rFonts w:ascii="TimesNewRomanPSMT" w:hAnsi="TimesNewRomanPSMT" w:cs="TimesNewRomanPSMT"/>
                <w:sz w:val="22"/>
                <w:szCs w:val="22"/>
                <w:lang w:val="it-IT"/>
              </w:rPr>
              <w:t xml:space="preserve">Mario Di Fiorino (Italy), Maria Luisa Figueira  (Portugal), Mikhail Reshetnikov, </w:t>
            </w:r>
            <w:r>
              <w:rPr>
                <w:rFonts w:ascii="TimesNewRomanPSMT" w:hAnsi="TimesNewRomanPSMT" w:cs="TimesNewRomanPSMT"/>
                <w:sz w:val="22"/>
                <w:szCs w:val="22"/>
                <w:lang w:val="it-IT"/>
              </w:rPr>
              <w:t>(</w:t>
            </w:r>
            <w:r w:rsidRPr="00103044">
              <w:rPr>
                <w:rFonts w:ascii="TimesNewRomanPSMT" w:hAnsi="TimesNewRomanPSMT" w:cs="TimesNewRomanPSMT"/>
                <w:sz w:val="22"/>
                <w:szCs w:val="22"/>
                <w:lang w:val="it-IT"/>
              </w:rPr>
              <w:t>Russia), Alexander Filts (Ukraine), Rasim Somer Diler (Turkey, United States),</w:t>
            </w:r>
            <w:hyperlink r:id="rId8" w:history="1">
              <w:r w:rsidRPr="001A5EEF">
                <w:rPr>
                  <w:rStyle w:val="Hyperlink"/>
                  <w:color w:val="000000"/>
                  <w:sz w:val="22"/>
                  <w:szCs w:val="22"/>
                  <w:u w:val="none"/>
                </w:rPr>
                <w:t>MārisTaube</w:t>
              </w:r>
            </w:hyperlink>
            <w:r w:rsidRPr="00103044">
              <w:rPr>
                <w:rStyle w:val="apple-style-span"/>
                <w:sz w:val="22"/>
                <w:szCs w:val="22"/>
                <w:lang w:val="it-IT"/>
              </w:rPr>
              <w:t xml:space="preserve"> (Latvia), </w:t>
            </w:r>
            <w:r w:rsidRPr="00103044">
              <w:rPr>
                <w:rFonts w:ascii="TimesNewRomanPSMT" w:hAnsi="TimesNewRomanPSMT" w:cs="TimesNewRomanPSMT"/>
                <w:sz w:val="22"/>
                <w:szCs w:val="22"/>
                <w:lang w:val="it-IT"/>
              </w:rPr>
              <w:t xml:space="preserve"> Salomon Resnik (France),  Maciej Pilecki  (Poland, Canada), Johan  Reutfors, (Sweden), Alexander Bystritsky (United States), Konstantin Danielyan  (Armenia), Christa Krüger (South Africa), Ovidiu-Eugen Alexinschi (Romania), Elena Molchanova (Kirgyzstan), Johan Vanderlinden (Belgium), Oleg Savenkov  (Canada), Kate Tchanturia (United Kingdom),Sergey Igumnov (Belarus), Nikolay Kornetov  (Russia), Yuli Grebchenko (United  States), George Bourkovski (Russia) (Andres Lehtmets (Estonia),</w:t>
            </w:r>
            <w:r w:rsidRPr="00103044">
              <w:rPr>
                <w:sz w:val="22"/>
                <w:szCs w:val="22"/>
                <w:lang w:val="it-IT"/>
              </w:rPr>
              <w:t xml:space="preserve"> Vyacheslav Mishiyev (Kyiv, Ukraine),</w:t>
            </w:r>
            <w:r w:rsidRPr="00103044">
              <w:rPr>
                <w:rFonts w:ascii="TimesNewRomanPSMT" w:hAnsi="TimesNewRomanPSMT" w:cs="TimesNewRomanPSMT"/>
                <w:lang w:val="it-IT"/>
              </w:rPr>
              <w:t>Andres Lehtmets (Estonia), Vasile Chirita (Romania),</w:t>
            </w:r>
          </w:p>
          <w:p w:rsidR="00B00BC1" w:rsidRPr="00103044" w:rsidRDefault="00B00BC1" w:rsidP="009E4BFE">
            <w:pPr>
              <w:autoSpaceDE w:val="0"/>
              <w:autoSpaceDN w:val="0"/>
              <w:adjustRightInd w:val="0"/>
              <w:rPr>
                <w:rFonts w:ascii="TimesNewRomanPSMT" w:hAnsi="TimesNewRomanPSMT" w:cs="TimesNewRomanPSMT"/>
                <w:lang w:val="it-IT"/>
              </w:rPr>
            </w:pPr>
          </w:p>
          <w:p w:rsidR="00B00BC1" w:rsidRDefault="00B00BC1" w:rsidP="009E4BFE">
            <w:pPr>
              <w:autoSpaceDE w:val="0"/>
              <w:autoSpaceDN w:val="0"/>
              <w:adjustRightInd w:val="0"/>
              <w:rPr>
                <w:rFonts w:ascii="TimesNewRomanPS-BoldMT" w:hAnsi="TimesNewRomanPS-BoldMT" w:cs="TimesNewRomanPS-BoldMT"/>
                <w:b/>
                <w:bCs/>
                <w:lang w:val="en-US"/>
              </w:rPr>
            </w:pPr>
            <w:r>
              <w:rPr>
                <w:rFonts w:ascii="TimesNewRomanPS-BoldMT" w:hAnsi="TimesNewRomanPS-BoldMT" w:cs="TimesNewRomanPS-BoldMT"/>
                <w:b/>
                <w:bCs/>
                <w:sz w:val="22"/>
                <w:szCs w:val="22"/>
                <w:lang w:val="en-US"/>
              </w:rPr>
              <w:t>Head of the Local Scientific Committee</w:t>
            </w:r>
          </w:p>
          <w:p w:rsidR="00B00BC1" w:rsidRPr="001A5EEF" w:rsidRDefault="00B00BC1" w:rsidP="009E4BFE">
            <w:pPr>
              <w:autoSpaceDE w:val="0"/>
              <w:autoSpaceDN w:val="0"/>
              <w:adjustRightInd w:val="0"/>
              <w:rPr>
                <w:rFonts w:ascii="TimesNewRomanPS-BoldMT" w:hAnsi="TimesNewRomanPS-BoldMT" w:cs="TimesNewRomanPS-BoldMT"/>
                <w:b/>
                <w:bCs/>
                <w:lang w:val="it-IT"/>
              </w:rPr>
            </w:pPr>
            <w:r>
              <w:rPr>
                <w:rFonts w:ascii="TimesNewRomanPSMT" w:hAnsi="TimesNewRomanPSMT" w:cs="TimesNewRomanPSMT"/>
                <w:sz w:val="22"/>
                <w:szCs w:val="22"/>
                <w:lang w:val="it-IT"/>
              </w:rPr>
              <w:t>_________________________</w:t>
            </w:r>
          </w:p>
          <w:p w:rsidR="00B00BC1" w:rsidRDefault="00B00BC1" w:rsidP="009E4BFE">
            <w:pPr>
              <w:autoSpaceDE w:val="0"/>
              <w:autoSpaceDN w:val="0"/>
              <w:adjustRightInd w:val="0"/>
              <w:rPr>
                <w:rFonts w:ascii="TimesNewRomanPS-BoldMT" w:hAnsi="TimesNewRomanPS-BoldMT" w:cs="TimesNewRomanPS-BoldMT"/>
                <w:b/>
                <w:bCs/>
                <w:lang w:val="it-IT"/>
              </w:rPr>
            </w:pPr>
            <w:r>
              <w:rPr>
                <w:rFonts w:ascii="TimesNewRomanPS-BoldMT" w:hAnsi="TimesNewRomanPS-BoldMT" w:cs="TimesNewRomanPS-BoldMT"/>
                <w:b/>
                <w:bCs/>
                <w:sz w:val="22"/>
                <w:szCs w:val="22"/>
                <w:lang w:val="it-IT"/>
              </w:rPr>
              <w:t>Scientific Secretariat</w:t>
            </w:r>
          </w:p>
          <w:p w:rsidR="00B00BC1" w:rsidRDefault="00B00BC1" w:rsidP="009E4BFE">
            <w:pPr>
              <w:autoSpaceDE w:val="0"/>
              <w:autoSpaceDN w:val="0"/>
              <w:adjustRightInd w:val="0"/>
              <w:rPr>
                <w:lang w:val="it-IT"/>
              </w:rPr>
            </w:pPr>
            <w:r>
              <w:rPr>
                <w:sz w:val="22"/>
                <w:szCs w:val="22"/>
                <w:lang w:val="it-IT"/>
              </w:rPr>
              <w:t>Alessandro Del Debbio:  E- ma</w:t>
            </w:r>
            <w:r w:rsidRPr="003E0F6E">
              <w:rPr>
                <w:sz w:val="22"/>
                <w:szCs w:val="22"/>
                <w:lang w:val="it-IT"/>
              </w:rPr>
              <w:t xml:space="preserve">il: </w:t>
            </w:r>
            <w:hyperlink r:id="rId9" w:history="1">
              <w:r w:rsidRPr="003E0F6E">
                <w:rPr>
                  <w:rStyle w:val="Hyperlink"/>
                  <w:sz w:val="22"/>
                  <w:szCs w:val="22"/>
                  <w:lang w:val="it-IT"/>
                </w:rPr>
                <w:t>adeldebbio@gmail.com</w:t>
              </w:r>
            </w:hyperlink>
          </w:p>
          <w:p w:rsidR="00B00BC1" w:rsidRDefault="00B00BC1" w:rsidP="009E4BFE">
            <w:pPr>
              <w:autoSpaceDE w:val="0"/>
              <w:autoSpaceDN w:val="0"/>
              <w:adjustRightInd w:val="0"/>
              <w:rPr>
                <w:rStyle w:val="apple-style-span"/>
                <w:color w:val="000000"/>
                <w:lang w:val="it-IT"/>
              </w:rPr>
            </w:pPr>
            <w:r>
              <w:rPr>
                <w:sz w:val="22"/>
                <w:szCs w:val="22"/>
                <w:lang w:val="it-IT"/>
              </w:rPr>
              <w:t xml:space="preserve">Jacopo G. Massei  </w:t>
            </w:r>
            <w:r>
              <w:rPr>
                <w:rStyle w:val="apple-style-span"/>
                <w:color w:val="000000"/>
                <w:sz w:val="22"/>
                <w:szCs w:val="22"/>
              </w:rPr>
              <w:t>E</w:t>
            </w:r>
            <w:r w:rsidRPr="001A5EEF">
              <w:rPr>
                <w:rStyle w:val="apple-style-span"/>
                <w:color w:val="000000"/>
                <w:sz w:val="22"/>
                <w:szCs w:val="22"/>
                <w:lang w:val="it-IT"/>
              </w:rPr>
              <w:t>-</w:t>
            </w:r>
            <w:r w:rsidRPr="00E86D72">
              <w:rPr>
                <w:rStyle w:val="apple-style-span"/>
                <w:color w:val="000000"/>
                <w:sz w:val="22"/>
                <w:szCs w:val="22"/>
                <w:lang w:val="it-IT"/>
              </w:rPr>
              <w:t>mail</w:t>
            </w:r>
            <w:r>
              <w:rPr>
                <w:rStyle w:val="apple-style-span"/>
                <w:color w:val="000000"/>
                <w:sz w:val="22"/>
                <w:szCs w:val="22"/>
              </w:rPr>
              <w:t>:  </w:t>
            </w:r>
            <w:hyperlink r:id="rId10" w:history="1">
              <w:r>
                <w:rPr>
                  <w:rStyle w:val="Hyperlink"/>
                  <w:sz w:val="22"/>
                  <w:szCs w:val="22"/>
                </w:rPr>
                <w:t>j_massei@virgilio.it</w:t>
              </w:r>
            </w:hyperlink>
            <w:r>
              <w:rPr>
                <w:rStyle w:val="apple-converted-space"/>
                <w:color w:val="000000"/>
                <w:sz w:val="22"/>
                <w:szCs w:val="22"/>
              </w:rPr>
              <w:t> </w:t>
            </w:r>
            <w:r>
              <w:rPr>
                <w:rStyle w:val="apple-style-span"/>
                <w:color w:val="000000"/>
                <w:sz w:val="22"/>
                <w:szCs w:val="22"/>
              </w:rPr>
              <w:t> </w:t>
            </w:r>
          </w:p>
          <w:p w:rsidR="00B00BC1" w:rsidRPr="00103044" w:rsidRDefault="00B00BC1" w:rsidP="009E4BFE">
            <w:pPr>
              <w:autoSpaceDE w:val="0"/>
              <w:autoSpaceDN w:val="0"/>
              <w:adjustRightInd w:val="0"/>
              <w:rPr>
                <w:lang w:val="en-GB"/>
              </w:rPr>
            </w:pPr>
            <w:r w:rsidRPr="00103044">
              <w:rPr>
                <w:rFonts w:ascii="TimesNewRomanPS-BoldMT" w:hAnsi="TimesNewRomanPS-BoldMT" w:cs="TimesNewRomanPS-BoldMT"/>
                <w:b/>
                <w:bCs/>
                <w:sz w:val="22"/>
                <w:szCs w:val="22"/>
                <w:lang w:val="en-GB"/>
              </w:rPr>
              <w:t xml:space="preserve">Web site  </w:t>
            </w:r>
            <w:hyperlink r:id="rId11" w:history="1">
              <w:r>
                <w:rPr>
                  <w:rStyle w:val="Hyperlink"/>
                  <w:sz w:val="22"/>
                  <w:szCs w:val="22"/>
                </w:rPr>
                <w:t>http://www.psyter.net</w:t>
              </w:r>
            </w:hyperlink>
          </w:p>
          <w:p w:rsidR="00B00BC1" w:rsidRPr="00103044" w:rsidRDefault="00B00BC1" w:rsidP="009E4BFE">
            <w:pPr>
              <w:autoSpaceDE w:val="0"/>
              <w:autoSpaceDN w:val="0"/>
              <w:adjustRightInd w:val="0"/>
              <w:rPr>
                <w:rFonts w:ascii="TimesNewRomanPS-BoldMT" w:hAnsi="TimesNewRomanPS-BoldMT" w:cs="TimesNewRomanPS-BoldMT"/>
                <w:b/>
                <w:bCs/>
                <w:lang w:val="en-GB"/>
              </w:rPr>
            </w:pPr>
          </w:p>
          <w:p w:rsidR="00B00BC1" w:rsidRDefault="00B00BC1" w:rsidP="009E4BFE">
            <w:pPr>
              <w:autoSpaceDE w:val="0"/>
              <w:autoSpaceDN w:val="0"/>
              <w:adjustRightInd w:val="0"/>
              <w:rPr>
                <w:rFonts w:ascii="TimesNewRomanPS-BoldMT" w:hAnsi="TimesNewRomanPS-BoldMT" w:cs="TimesNewRomanPS-BoldMT"/>
                <w:b/>
                <w:bCs/>
                <w:lang w:val="en-US"/>
              </w:rPr>
            </w:pPr>
            <w:r>
              <w:rPr>
                <w:rFonts w:ascii="TimesNewRomanPS-BoldMT" w:hAnsi="TimesNewRomanPS-BoldMT" w:cs="TimesNewRomanPS-BoldMT"/>
                <w:b/>
                <w:bCs/>
                <w:sz w:val="22"/>
                <w:szCs w:val="22"/>
                <w:lang w:val="en-US"/>
              </w:rPr>
              <w:t>Local Organizing Committee</w:t>
            </w:r>
          </w:p>
          <w:p w:rsidR="00B00BC1" w:rsidRPr="00E86D72" w:rsidRDefault="00B00BC1" w:rsidP="009E4BFE">
            <w:pPr>
              <w:autoSpaceDE w:val="0"/>
              <w:autoSpaceDN w:val="0"/>
              <w:adjustRightInd w:val="0"/>
              <w:rPr>
                <w:rFonts w:ascii="TimesNewRomanPSMT" w:hAnsi="TimesNewRomanPSMT" w:cs="TimesNewRomanPSMT"/>
                <w:sz w:val="20"/>
                <w:szCs w:val="20"/>
                <w:lang w:val="fr-FR"/>
              </w:rPr>
            </w:pPr>
            <w:r w:rsidRPr="00E86D72">
              <w:rPr>
                <w:rFonts w:ascii="TimesNewRomanPSMT" w:hAnsi="TimesNewRomanPSMT" w:cs="TimesNewRomanPSMT"/>
                <w:sz w:val="20"/>
                <w:szCs w:val="20"/>
                <w:lang w:val="fr-FR"/>
              </w:rPr>
              <w:t xml:space="preserve">E-mail:  tyd@j-l.com.ua  - dasho@mail.lviv.ua </w:t>
            </w:r>
          </w:p>
          <w:p w:rsidR="00B00BC1" w:rsidRDefault="00B00BC1" w:rsidP="009E4BFE">
            <w:pPr>
              <w:autoSpaceDE w:val="0"/>
              <w:autoSpaceDN w:val="0"/>
              <w:adjustRightInd w:val="0"/>
              <w:rPr>
                <w:rFonts w:ascii="TimesNewRomanPSMT" w:hAnsi="TimesNewRomanPSMT" w:cs="TimesNewRomanPSMT"/>
                <w:sz w:val="20"/>
                <w:szCs w:val="20"/>
                <w:lang w:val="fr-FR"/>
              </w:rPr>
            </w:pPr>
            <w:r w:rsidRPr="00E86D72">
              <w:rPr>
                <w:rFonts w:ascii="TimesNewRomanPSMT" w:hAnsi="TimesNewRomanPSMT" w:cs="TimesNewRomanPSMT"/>
                <w:sz w:val="20"/>
                <w:szCs w:val="20"/>
                <w:lang w:val="fr-FR"/>
              </w:rPr>
              <w:t xml:space="preserve">tel-fax +380322970597 </w:t>
            </w:r>
            <w:r>
              <w:rPr>
                <w:rFonts w:ascii="TimesNewRomanPSMT" w:hAnsi="TimesNewRomanPSMT" w:cs="TimesNewRomanPSMT"/>
                <w:sz w:val="20"/>
                <w:szCs w:val="20"/>
                <w:lang w:val="fr-FR"/>
              </w:rPr>
              <w:t>mobile phone + 380 676759236</w:t>
            </w:r>
          </w:p>
          <w:p w:rsidR="00B00BC1" w:rsidRPr="00E86D72" w:rsidRDefault="00B00BC1" w:rsidP="009E4BFE">
            <w:pPr>
              <w:autoSpaceDE w:val="0"/>
              <w:autoSpaceDN w:val="0"/>
              <w:adjustRightInd w:val="0"/>
              <w:rPr>
                <w:rFonts w:eastAsia="SimSun"/>
                <w:color w:val="777777"/>
                <w:lang w:val="fr-FR" w:eastAsia="zh-CN"/>
              </w:rPr>
            </w:pPr>
          </w:p>
          <w:p w:rsidR="00B00BC1" w:rsidRPr="00E86D72" w:rsidRDefault="00B00BC1" w:rsidP="009E4BFE">
            <w:pPr>
              <w:autoSpaceDE w:val="0"/>
              <w:autoSpaceDN w:val="0"/>
              <w:adjustRightInd w:val="0"/>
              <w:rPr>
                <w:rFonts w:ascii="TimesNewRomanPSMT" w:hAnsi="TimesNewRomanPSMT" w:cs="TimesNewRomanPSMT"/>
                <w:lang w:val="fr-FR"/>
              </w:rPr>
            </w:pPr>
            <w:r w:rsidRPr="00E86D72">
              <w:rPr>
                <w:rFonts w:ascii="TimesNewRomanPSMT" w:hAnsi="TimesNewRomanPSMT" w:cs="TimesNewRomanPSMT"/>
                <w:sz w:val="22"/>
                <w:szCs w:val="22"/>
                <w:lang w:val="fr-FR"/>
              </w:rPr>
              <w:t>FIBER TECHNOLOGIES, Duxgass,2,</w:t>
            </w:r>
          </w:p>
          <w:p w:rsidR="00B00BC1" w:rsidRDefault="00B00BC1" w:rsidP="009E4BFE">
            <w:pPr>
              <w:autoSpaceDE w:val="0"/>
              <w:autoSpaceDN w:val="0"/>
              <w:adjustRightInd w:val="0"/>
              <w:rPr>
                <w:rFonts w:ascii="TimesNewRomanPS-BoldMT" w:hAnsi="TimesNewRomanPS-BoldMT" w:cs="TimesNewRomanPS-BoldMT"/>
                <w:lang w:val="de-DE"/>
              </w:rPr>
            </w:pPr>
            <w:r>
              <w:rPr>
                <w:rFonts w:ascii="TimesNewRomanPSMT" w:hAnsi="TimesNewRomanPSMT" w:cs="TimesNewRomanPSMT"/>
                <w:sz w:val="22"/>
                <w:szCs w:val="22"/>
                <w:lang w:val="de-DE"/>
              </w:rPr>
              <w:t xml:space="preserve">9494, Schaan, Liechtenstein, Registration </w:t>
            </w:r>
          </w:p>
          <w:p w:rsidR="00B00BC1" w:rsidRPr="00E86D72" w:rsidRDefault="00B00BC1" w:rsidP="009E4BFE">
            <w:pPr>
              <w:autoSpaceDE w:val="0"/>
              <w:autoSpaceDN w:val="0"/>
              <w:adjustRightInd w:val="0"/>
              <w:rPr>
                <w:color w:val="333399"/>
                <w:lang w:val="de-DE"/>
              </w:rPr>
            </w:pPr>
            <w:r w:rsidRPr="00E86D72">
              <w:rPr>
                <w:rFonts w:ascii="TimesNewRomanPSMT" w:hAnsi="TimesNewRomanPSMT" w:cs="TimesNewRomanPSMT"/>
                <w:sz w:val="22"/>
                <w:szCs w:val="22"/>
                <w:lang w:val="de-DE"/>
              </w:rPr>
              <w:t>No. Fl-0002.112.515-4 from 13.09.2004  bank details acc</w:t>
            </w:r>
            <w:r w:rsidRPr="00E86D72">
              <w:rPr>
                <w:color w:val="000000"/>
                <w:sz w:val="22"/>
                <w:szCs w:val="22"/>
                <w:lang w:val="de-DE"/>
              </w:rPr>
              <w:t>0110197 001 000 978</w:t>
            </w:r>
          </w:p>
          <w:p w:rsidR="00B00BC1" w:rsidRDefault="00B00BC1" w:rsidP="009E4BFE">
            <w:pPr>
              <w:autoSpaceDE w:val="0"/>
              <w:autoSpaceDN w:val="0"/>
              <w:adjustRightInd w:val="0"/>
              <w:rPr>
                <w:rFonts w:ascii="TimesNewRomanPSMT" w:hAnsi="TimesNewRomanPSMT" w:cs="TimesNewRomanPSMT"/>
                <w:lang w:val="de-DE"/>
              </w:rPr>
            </w:pPr>
            <w:r>
              <w:rPr>
                <w:rFonts w:ascii="TimesNewRomanPSMT" w:hAnsi="TimesNewRomanPSMT" w:cs="TimesNewRomanPSMT"/>
                <w:sz w:val="22"/>
                <w:szCs w:val="22"/>
                <w:lang w:val="de-DE"/>
              </w:rPr>
              <w:t>AP Anlage &amp; Privatbank AG, 1 Kantonstrasse, 8807 Freienbach,</w:t>
            </w:r>
          </w:p>
          <w:p w:rsidR="00B00BC1" w:rsidRDefault="00B00BC1" w:rsidP="009E4BFE">
            <w:pPr>
              <w:autoSpaceDE w:val="0"/>
              <w:autoSpaceDN w:val="0"/>
              <w:adjustRightInd w:val="0"/>
              <w:rPr>
                <w:rFonts w:ascii="TimesNewRomanPSMT" w:hAnsi="TimesNewRomanPSMT" w:cs="TimesNewRomanPSMT"/>
                <w:lang w:val="de-DE"/>
              </w:rPr>
            </w:pPr>
            <w:r>
              <w:rPr>
                <w:rFonts w:ascii="TimesNewRomanPSMT" w:hAnsi="TimesNewRomanPSMT" w:cs="TimesNewRomanPSMT"/>
                <w:sz w:val="22"/>
                <w:szCs w:val="22"/>
                <w:lang w:val="de-DE"/>
              </w:rPr>
              <w:t>Switzerland, SWIFT: ANPRCH22XXX</w:t>
            </w:r>
          </w:p>
          <w:p w:rsidR="00B00BC1" w:rsidRPr="007F7CD0" w:rsidRDefault="00B00BC1" w:rsidP="009E4BFE">
            <w:pPr>
              <w:autoSpaceDE w:val="0"/>
              <w:autoSpaceDN w:val="0"/>
              <w:adjustRightInd w:val="0"/>
              <w:rPr>
                <w:rFonts w:ascii="TimesNewRomanPS-ItalicMT" w:hAnsi="TimesNewRomanPS-ItalicMT" w:cs="TimesNewRomanPS-ItalicMT"/>
                <w:lang w:val="de-DE"/>
              </w:rPr>
            </w:pPr>
            <w:r w:rsidRPr="007F7CD0">
              <w:rPr>
                <w:rFonts w:ascii="TimesNewRomanPS-ItalicMT" w:hAnsi="TimesNewRomanPS-ItalicMT" w:cs="TimesNewRomanPS-ItalicMT"/>
                <w:sz w:val="22"/>
                <w:szCs w:val="22"/>
                <w:lang w:val="de-DE"/>
              </w:rPr>
              <w:t>Correspondentbank</w:t>
            </w:r>
          </w:p>
          <w:p w:rsidR="00B00BC1" w:rsidRDefault="00B00BC1" w:rsidP="009E4BFE">
            <w:pPr>
              <w:autoSpaceDE w:val="0"/>
              <w:autoSpaceDN w:val="0"/>
              <w:adjustRightInd w:val="0"/>
              <w:rPr>
                <w:rFonts w:ascii="TimesNewRomanPSMT" w:hAnsi="TimesNewRomanPSMT" w:cs="TimesNewRomanPSMT"/>
                <w:lang w:val="en-US"/>
              </w:rPr>
            </w:pPr>
            <w:r>
              <w:rPr>
                <w:rFonts w:ascii="TimesNewRomanPSMT" w:hAnsi="TimesNewRomanPSMT" w:cs="TimesNewRomanPSMT"/>
                <w:sz w:val="22"/>
                <w:szCs w:val="22"/>
                <w:lang w:val="en-US"/>
              </w:rPr>
              <w:t>Credit Suisse  IBAN: CH 69 0483 5064 5967 5478 0 SWIFT: CRESCHZZ80A</w:t>
            </w:r>
          </w:p>
          <w:p w:rsidR="00B00BC1" w:rsidRDefault="00B00BC1" w:rsidP="009E4BFE">
            <w:pPr>
              <w:rPr>
                <w:lang w:val="en-US"/>
              </w:rPr>
            </w:pPr>
          </w:p>
        </w:tc>
      </w:tr>
    </w:tbl>
    <w:p w:rsidR="00B00BC1" w:rsidRDefault="00B00BC1" w:rsidP="006417A9">
      <w:pPr>
        <w:rPr>
          <w:lang w:val="en-GB"/>
        </w:rPr>
      </w:pPr>
    </w:p>
    <w:p w:rsidR="00B00BC1" w:rsidRDefault="00B00BC1" w:rsidP="006417A9">
      <w:pPr>
        <w:rPr>
          <w:lang w:val="en-GB"/>
        </w:rPr>
      </w:pPr>
    </w:p>
    <w:p w:rsidR="00B00BC1" w:rsidRDefault="00B00BC1" w:rsidP="006417A9">
      <w:pPr>
        <w:rPr>
          <w:lang w:val="en-GB"/>
        </w:rPr>
      </w:pPr>
    </w:p>
    <w:p w:rsidR="00B00BC1" w:rsidRPr="006417A9" w:rsidRDefault="00B00BC1">
      <w:pPr>
        <w:rPr>
          <w:lang w:val="en-GB"/>
        </w:rPr>
      </w:pPr>
    </w:p>
    <w:sectPr w:rsidR="00B00BC1" w:rsidRPr="006417A9" w:rsidSect="00446F06">
      <w:pgSz w:w="16838" w:h="11906" w:orient="landscape"/>
      <w:pgMar w:top="360" w:right="851" w:bottom="3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tim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Cyr">
    <w:altName w:val="Times New Roman"/>
    <w:panose1 w:val="00000000000000000000"/>
    <w:charset w:val="CC"/>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CaslonPro-Regular">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7A9"/>
    <w:rsid w:val="00103044"/>
    <w:rsid w:val="00196CF1"/>
    <w:rsid w:val="001A5EEF"/>
    <w:rsid w:val="001C609E"/>
    <w:rsid w:val="002070C5"/>
    <w:rsid w:val="00215AD3"/>
    <w:rsid w:val="003E0F6E"/>
    <w:rsid w:val="00446F06"/>
    <w:rsid w:val="005264ED"/>
    <w:rsid w:val="005A0966"/>
    <w:rsid w:val="006417A9"/>
    <w:rsid w:val="007136BF"/>
    <w:rsid w:val="00783748"/>
    <w:rsid w:val="007D11C4"/>
    <w:rsid w:val="007F7CD0"/>
    <w:rsid w:val="008446F2"/>
    <w:rsid w:val="008963E8"/>
    <w:rsid w:val="009E4BFE"/>
    <w:rsid w:val="00A1372C"/>
    <w:rsid w:val="00A137AD"/>
    <w:rsid w:val="00B00BC1"/>
    <w:rsid w:val="00C54961"/>
    <w:rsid w:val="00C80ACC"/>
    <w:rsid w:val="00D22662"/>
    <w:rsid w:val="00E86D72"/>
    <w:rsid w:val="00F83B8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A9"/>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17A9"/>
    <w:rPr>
      <w:color w:val="0000FF"/>
      <w:u w:val="single"/>
    </w:rPr>
  </w:style>
  <w:style w:type="paragraph" w:styleId="NormalWeb">
    <w:name w:val="Normal (Web)"/>
    <w:basedOn w:val="Normal"/>
    <w:uiPriority w:val="99"/>
    <w:rsid w:val="006417A9"/>
    <w:pPr>
      <w:spacing w:before="100" w:beforeAutospacing="1" w:after="100" w:afterAutospacing="1"/>
    </w:pPr>
  </w:style>
  <w:style w:type="character" w:customStyle="1" w:styleId="apple-style-span">
    <w:name w:val="apple-style-span"/>
    <w:basedOn w:val="DefaultParagraphFont"/>
    <w:uiPriority w:val="99"/>
    <w:rsid w:val="006417A9"/>
  </w:style>
  <w:style w:type="character" w:customStyle="1" w:styleId="apple-converted-space">
    <w:name w:val="apple-converted-space"/>
    <w:basedOn w:val="DefaultParagraphFont"/>
    <w:uiPriority w:val="99"/>
    <w:rsid w:val="006417A9"/>
  </w:style>
  <w:style w:type="paragraph" w:styleId="BalloonText">
    <w:name w:val="Balloon Text"/>
    <w:basedOn w:val="Normal"/>
    <w:link w:val="BalloonTextChar"/>
    <w:uiPriority w:val="99"/>
    <w:semiHidden/>
    <w:rsid w:val="006417A9"/>
    <w:rPr>
      <w:rFonts w:ascii="Tahoma" w:hAnsi="Tahoma" w:cs="Tahoma"/>
      <w:sz w:val="16"/>
      <w:szCs w:val="16"/>
    </w:rPr>
  </w:style>
  <w:style w:type="character" w:customStyle="1" w:styleId="BalloonTextChar">
    <w:name w:val="Balloon Text Char"/>
    <w:basedOn w:val="DefaultParagraphFont"/>
    <w:link w:val="BalloonText"/>
    <w:uiPriority w:val="99"/>
    <w:semiHidden/>
    <w:rsid w:val="006417A9"/>
    <w:rPr>
      <w:rFonts w:ascii="Tahom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divs>
    <w:div w:id="130442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rofile.php?id=140118937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lnius-life.com/vilnius/geo-centre-euro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http://www.psyter.net/" TargetMode="External"/><Relationship Id="rId5" Type="http://schemas.openxmlformats.org/officeDocument/2006/relationships/image" Target="media/image2.emf"/><Relationship Id="rId10" Type="http://schemas.openxmlformats.org/officeDocument/2006/relationships/hyperlink" Target="mailto:j_massei@virgilio.it" TargetMode="External"/><Relationship Id="rId4" Type="http://schemas.openxmlformats.org/officeDocument/2006/relationships/image" Target="media/image1.jpeg"/><Relationship Id="rId9" Type="http://schemas.openxmlformats.org/officeDocument/2006/relationships/hyperlink" Target="mailto:adeldebb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864</Words>
  <Characters>4927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Vilnius (Lithuania)</dc:title>
  <dc:subject/>
  <dc:creator>Taras Dasho</dc:creator>
  <cp:keywords/>
  <dc:description/>
  <cp:lastModifiedBy>Az.USL12</cp:lastModifiedBy>
  <cp:revision>2</cp:revision>
  <dcterms:created xsi:type="dcterms:W3CDTF">2012-04-18T17:15:00Z</dcterms:created>
  <dcterms:modified xsi:type="dcterms:W3CDTF">2012-04-18T17:15:00Z</dcterms:modified>
</cp:coreProperties>
</file>